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3D45" w14:textId="497D932B" w:rsidR="00A72F9B" w:rsidRDefault="00004315" w:rsidP="00CE16B9">
      <w:pPr>
        <w:tabs>
          <w:tab w:val="right" w:pos="9480"/>
        </w:tabs>
        <w:jc w:val="center"/>
        <w:rPr>
          <w:b/>
        </w:rPr>
      </w:pPr>
      <w:r>
        <w:rPr>
          <w:noProof/>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B95574">
      <w:pPr>
        <w:pStyle w:val="DocTitle"/>
        <w:rPr>
          <w:color w:val="365F91" w:themeColor="accent1" w:themeShade="BF"/>
        </w:rPr>
      </w:pPr>
    </w:p>
    <w:p w14:paraId="601D3BAB" w14:textId="33A8EC46" w:rsidR="00B95574" w:rsidRDefault="001F1D04" w:rsidP="00B95574">
      <w:pPr>
        <w:pStyle w:val="NormalSingle"/>
      </w:pPr>
      <w:r w:rsidRPr="001F1D04">
        <w:rPr>
          <w:color w:val="365F91" w:themeColor="accent1" w:themeShade="BF"/>
          <w:sz w:val="80"/>
        </w:rPr>
        <w:t>Capacity Building Activities and Funding</w:t>
      </w:r>
    </w:p>
    <w:p w14:paraId="5C86E656" w14:textId="77777777" w:rsidR="00B95574" w:rsidRDefault="00B95574" w:rsidP="00B95574">
      <w:pPr>
        <w:pStyle w:val="NormalSingle"/>
      </w:pPr>
    </w:p>
    <w:p w14:paraId="3E3F5B91" w14:textId="77777777" w:rsidR="00B95574" w:rsidRDefault="00B95574" w:rsidP="00B95574">
      <w:pPr>
        <w:pStyle w:val="NormalSingle"/>
      </w:pPr>
    </w:p>
    <w:p w14:paraId="1FA899DA" w14:textId="0665559B" w:rsidR="00B95574" w:rsidRDefault="00B95574" w:rsidP="00B95574">
      <w:pPr>
        <w:pStyle w:val="NormalSingle"/>
      </w:pPr>
    </w:p>
    <w:p w14:paraId="2223014F" w14:textId="77777777" w:rsidR="00B95574" w:rsidRDefault="00B95574" w:rsidP="00B95574">
      <w:pPr>
        <w:pStyle w:val="NormalSingle"/>
      </w:pPr>
    </w:p>
    <w:p w14:paraId="33F6079F" w14:textId="77777777" w:rsidR="00B95574" w:rsidRDefault="00B95574" w:rsidP="00B95574">
      <w:pPr>
        <w:pStyle w:val="NormalSingle"/>
      </w:pPr>
    </w:p>
    <w:p w14:paraId="008F2307" w14:textId="77777777" w:rsidR="00B95574" w:rsidRDefault="00B95574" w:rsidP="00B95574">
      <w:pPr>
        <w:pStyle w:val="NormalSingle"/>
      </w:pPr>
    </w:p>
    <w:p w14:paraId="0E3F62DE" w14:textId="77777777" w:rsidR="00794FEF" w:rsidRDefault="00794FEF" w:rsidP="00B95574">
      <w:pPr>
        <w:pStyle w:val="NormalSingle"/>
      </w:pPr>
    </w:p>
    <w:p w14:paraId="120E6C4E" w14:textId="5EA8301C" w:rsidR="00794FEF" w:rsidRDefault="00794FEF" w:rsidP="00B95574">
      <w:pPr>
        <w:pStyle w:val="NormalSingle"/>
      </w:pPr>
    </w:p>
    <w:p w14:paraId="5F7F1EAF" w14:textId="70C7AD59" w:rsidR="007B4867" w:rsidRDefault="007B4867" w:rsidP="00B95574">
      <w:pPr>
        <w:pStyle w:val="NormalSingle"/>
      </w:pPr>
    </w:p>
    <w:p w14:paraId="37521709" w14:textId="6F3F82AA" w:rsidR="00CE16B9" w:rsidRDefault="00CE16B9" w:rsidP="00B95574">
      <w:pPr>
        <w:pStyle w:val="NormalSingle"/>
      </w:pPr>
    </w:p>
    <w:p w14:paraId="7284A50C" w14:textId="77777777" w:rsidR="00CE16B9" w:rsidRDefault="00CE16B9" w:rsidP="00B95574">
      <w:pPr>
        <w:pStyle w:val="NormalSingle"/>
      </w:pPr>
    </w:p>
    <w:p w14:paraId="2AC903E8" w14:textId="77777777" w:rsidR="007B4867" w:rsidRDefault="007B4867" w:rsidP="00B95574">
      <w:pPr>
        <w:pStyle w:val="NormalSingle"/>
      </w:pPr>
    </w:p>
    <w:p w14:paraId="7CA79712" w14:textId="77777777" w:rsidR="007B4867" w:rsidRDefault="007B4867" w:rsidP="00B95574">
      <w:pPr>
        <w:pStyle w:val="NormalSingle"/>
      </w:pPr>
      <w:bookmarkStart w:id="0" w:name="_GoBack"/>
      <w:bookmarkEnd w:id="0"/>
    </w:p>
    <w:p w14:paraId="070EC723" w14:textId="53850592" w:rsidR="007B4867" w:rsidRDefault="007B4867" w:rsidP="00B95574">
      <w:pPr>
        <w:pStyle w:val="NormalSingle"/>
      </w:pPr>
    </w:p>
    <w:p w14:paraId="5CFA3BC4" w14:textId="77777777" w:rsidR="007B4867" w:rsidRDefault="007B4867" w:rsidP="00B95574">
      <w:pPr>
        <w:pStyle w:val="NormalSingle"/>
      </w:pPr>
    </w:p>
    <w:p w14:paraId="06D3B4EF" w14:textId="77777777" w:rsidR="00794FEF" w:rsidRDefault="00794FEF" w:rsidP="00B95574">
      <w:pPr>
        <w:pStyle w:val="NormalSingle"/>
      </w:pPr>
    </w:p>
    <w:p w14:paraId="02D0E96E" w14:textId="77777777" w:rsidR="00794FEF" w:rsidRDefault="00794FEF" w:rsidP="00B95574">
      <w:pPr>
        <w:pStyle w:val="NormalSingle"/>
      </w:pPr>
    </w:p>
    <w:p w14:paraId="2397C1B5" w14:textId="77777777" w:rsidR="00794FEF" w:rsidRDefault="00794FEF" w:rsidP="00B95574">
      <w:pPr>
        <w:pStyle w:val="NormalSingle"/>
      </w:pPr>
    </w:p>
    <w:p w14:paraId="0FEEFEB2" w14:textId="77777777" w:rsidR="00B95574" w:rsidRDefault="00B95574" w:rsidP="00B95574">
      <w:pPr>
        <w:pStyle w:val="NormalSingle"/>
      </w:pPr>
    </w:p>
    <w:p w14:paraId="5EADB726" w14:textId="77777777" w:rsidR="00B95574" w:rsidRDefault="00B95574" w:rsidP="00B95574">
      <w:pPr>
        <w:pStyle w:val="NormalSingle"/>
      </w:pPr>
    </w:p>
    <w:p w14:paraId="49580765" w14:textId="77777777" w:rsidR="00E106D8" w:rsidRDefault="00E106D8" w:rsidP="00B95574">
      <w:pPr>
        <w:pStyle w:val="NormalSingle"/>
      </w:pPr>
    </w:p>
    <w:p w14:paraId="51207852" w14:textId="77777777" w:rsidR="00E106D8" w:rsidRDefault="00E106D8" w:rsidP="00E106D8">
      <w:pPr>
        <w:pStyle w:val="NormalSingle"/>
        <w:tabs>
          <w:tab w:val="left" w:pos="2760"/>
        </w:tabs>
      </w:pPr>
      <w:r>
        <w:tab/>
      </w: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6714D316"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BE5C51">
        <w:rPr>
          <w:rFonts w:ascii="Arial" w:hAnsi="Arial" w:cs="Arial"/>
          <w:b/>
          <w:sz w:val="24"/>
          <w:szCs w:val="24"/>
        </w:rPr>
        <w:t>1</w:t>
      </w:r>
    </w:p>
    <w:p w14:paraId="350BF482" w14:textId="0EAD0091"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BE5C51">
        <w:rPr>
          <w:rFonts w:ascii="Arial" w:hAnsi="Arial" w:cs="Arial"/>
          <w:b/>
          <w:bCs/>
          <w:sz w:val="24"/>
          <w:szCs w:val="24"/>
        </w:rPr>
        <w:t>1 January 2019</w:t>
      </w:r>
    </w:p>
    <w:p w14:paraId="400288F0" w14:textId="09C8E71E"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BE5C51">
        <w:rPr>
          <w:rFonts w:ascii="Arial" w:hAnsi="Arial" w:cs="Arial"/>
          <w:b/>
          <w:bCs/>
          <w:sz w:val="24"/>
          <w:szCs w:val="24"/>
        </w:rPr>
        <w:t>1 January 2019</w:t>
      </w:r>
    </w:p>
    <w:p w14:paraId="39B44708" w14:textId="0BCB8AAF" w:rsidR="001B1055" w:rsidRPr="001B1055" w:rsidRDefault="001B1055" w:rsidP="001B1055">
      <w:pPr>
        <w:tabs>
          <w:tab w:val="center" w:pos="4800"/>
          <w:tab w:val="left" w:pos="6000"/>
          <w:tab w:val="right" w:pos="9480"/>
        </w:tabs>
        <w:spacing w:before="120"/>
      </w:pPr>
      <w:r>
        <w:rPr>
          <w:rFonts w:ascii="Arial" w:hAnsi="Arial" w:cs="Arial"/>
          <w:b/>
          <w:color w:val="365F91" w:themeColor="accent1" w:themeShade="BF"/>
          <w:szCs w:val="22"/>
          <w:highlight w:val="yellow"/>
        </w:rPr>
        <w:br w:type="page"/>
      </w: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42E8DF9A"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1F1D04">
        <w:rPr>
          <w:rFonts w:ascii="Arial" w:hAnsi="Arial" w:cs="Arial"/>
        </w:rPr>
        <w:t>Capacity Building Committee</w:t>
      </w:r>
      <w:r w:rsidRPr="008B68E0">
        <w:rPr>
          <w:rFonts w:ascii="Arial" w:hAnsi="Arial" w:cs="Arial"/>
        </w:rPr>
        <w:t>.</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45FC6F50" w14:textId="77777777" w:rsidR="00B713A1" w:rsidRDefault="00B713A1" w:rsidP="00B713A1">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EBB5025" w14:textId="054F159A" w:rsidR="00C60517" w:rsidRDefault="00C60517" w:rsidP="00A1115E">
      <w:pPr>
        <w:tabs>
          <w:tab w:val="center" w:pos="4800"/>
          <w:tab w:val="left" w:pos="6000"/>
          <w:tab w:val="right" w:pos="9480"/>
        </w:tabs>
        <w:jc w:val="left"/>
        <w:rPr>
          <w:rFonts w:ascii="Arial" w:hAnsi="Arial" w:cs="Arial"/>
        </w:rPr>
      </w:pP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53FD7A91" w14:textId="2764F3CD" w:rsidR="00D37DFB" w:rsidRDefault="006551C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caps/>
          <w:sz w:val="24"/>
        </w:rPr>
        <w:fldChar w:fldCharType="begin"/>
      </w:r>
      <w:r>
        <w:rPr>
          <w:caps/>
          <w:sz w:val="24"/>
        </w:rPr>
        <w:instrText xml:space="preserve"> TOC \o "1-2" \u </w:instrText>
      </w:r>
      <w:r>
        <w:rPr>
          <w:caps/>
          <w:sz w:val="24"/>
        </w:rPr>
        <w:fldChar w:fldCharType="separate"/>
      </w:r>
      <w:r w:rsidR="00D37DFB" w:rsidRPr="00F36231">
        <w:rPr>
          <w:noProof/>
          <w:lang w:val="en-US" w:eastAsia="en-AU"/>
        </w:rPr>
        <w:t>1.</w:t>
      </w:r>
      <w:r w:rsidR="00D37DFB">
        <w:rPr>
          <w:rFonts w:asciiTheme="minorHAnsi" w:eastAsiaTheme="minorEastAsia" w:hAnsiTheme="minorHAnsi" w:cstheme="minorBidi"/>
          <w:b w:val="0"/>
          <w:bCs w:val="0"/>
          <w:noProof/>
          <w:szCs w:val="22"/>
          <w:lang w:val="en-US" w:eastAsia="zh-TW"/>
        </w:rPr>
        <w:tab/>
      </w:r>
      <w:r w:rsidR="00D37DFB" w:rsidRPr="00F36231">
        <w:rPr>
          <w:noProof/>
          <w:lang w:val="en-US" w:eastAsia="en-AU"/>
        </w:rPr>
        <w:t>PREAMBLE</w:t>
      </w:r>
      <w:r w:rsidR="00D37DFB">
        <w:rPr>
          <w:noProof/>
        </w:rPr>
        <w:tab/>
      </w:r>
      <w:r w:rsidR="00D37DFB">
        <w:rPr>
          <w:noProof/>
        </w:rPr>
        <w:fldChar w:fldCharType="begin"/>
      </w:r>
      <w:r w:rsidR="00D37DFB">
        <w:rPr>
          <w:noProof/>
        </w:rPr>
        <w:instrText xml:space="preserve"> PAGEREF _Toc530043885 \h </w:instrText>
      </w:r>
      <w:r w:rsidR="00D37DFB">
        <w:rPr>
          <w:noProof/>
        </w:rPr>
      </w:r>
      <w:r w:rsidR="00D37DFB">
        <w:rPr>
          <w:noProof/>
        </w:rPr>
        <w:fldChar w:fldCharType="separate"/>
      </w:r>
      <w:r w:rsidR="00D37DFB">
        <w:rPr>
          <w:noProof/>
        </w:rPr>
        <w:t>4</w:t>
      </w:r>
      <w:r w:rsidR="00D37DFB">
        <w:rPr>
          <w:noProof/>
        </w:rPr>
        <w:fldChar w:fldCharType="end"/>
      </w:r>
    </w:p>
    <w:p w14:paraId="3E53E325" w14:textId="0BDF632A" w:rsidR="00D37DFB" w:rsidRDefault="00D37DF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F36231">
        <w:rPr>
          <w:rFonts w:eastAsia="PMingLiU"/>
          <w:noProof/>
          <w:kern w:val="2"/>
          <w:lang w:val="en-GB" w:eastAsia="zh-TW"/>
        </w:rPr>
        <w:t>2.</w:t>
      </w:r>
      <w:r>
        <w:rPr>
          <w:rFonts w:asciiTheme="minorHAnsi" w:eastAsiaTheme="minorEastAsia" w:hAnsiTheme="minorHAnsi" w:cstheme="minorBidi"/>
          <w:b w:val="0"/>
          <w:bCs w:val="0"/>
          <w:noProof/>
          <w:szCs w:val="22"/>
          <w:lang w:val="en-US" w:eastAsia="zh-TW"/>
        </w:rPr>
        <w:tab/>
      </w:r>
      <w:r w:rsidRPr="00F36231">
        <w:rPr>
          <w:noProof/>
          <w:lang w:val="en-GB" w:eastAsia="zh-TW"/>
        </w:rPr>
        <w:t>INITIATION OF TRAINING PROPOSAL AND SOLICITING FUNDING SUPPORT</w:t>
      </w:r>
      <w:r>
        <w:rPr>
          <w:noProof/>
        </w:rPr>
        <w:tab/>
      </w:r>
      <w:r>
        <w:rPr>
          <w:noProof/>
        </w:rPr>
        <w:fldChar w:fldCharType="begin"/>
      </w:r>
      <w:r>
        <w:rPr>
          <w:noProof/>
        </w:rPr>
        <w:instrText xml:space="preserve"> PAGEREF _Toc530043886 \h </w:instrText>
      </w:r>
      <w:r>
        <w:rPr>
          <w:noProof/>
        </w:rPr>
      </w:r>
      <w:r>
        <w:rPr>
          <w:noProof/>
        </w:rPr>
        <w:fldChar w:fldCharType="separate"/>
      </w:r>
      <w:r>
        <w:rPr>
          <w:noProof/>
        </w:rPr>
        <w:t>4</w:t>
      </w:r>
      <w:r>
        <w:rPr>
          <w:noProof/>
        </w:rPr>
        <w:fldChar w:fldCharType="end"/>
      </w:r>
    </w:p>
    <w:p w14:paraId="333DCD72" w14:textId="652D44DA" w:rsidR="00D37DFB" w:rsidRDefault="00D37DF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3.</w:t>
      </w:r>
      <w:r>
        <w:rPr>
          <w:rFonts w:asciiTheme="minorHAnsi" w:eastAsiaTheme="minorEastAsia" w:hAnsiTheme="minorHAnsi" w:cstheme="minorBidi"/>
          <w:b w:val="0"/>
          <w:bCs w:val="0"/>
          <w:noProof/>
          <w:szCs w:val="22"/>
          <w:lang w:val="en-US" w:eastAsia="zh-TW"/>
        </w:rPr>
        <w:tab/>
      </w:r>
      <w:r w:rsidRPr="00F36231">
        <w:rPr>
          <w:noProof/>
          <w:lang w:val="en-GB" w:eastAsia="zh-TW"/>
        </w:rPr>
        <w:t>DETERMINATION OF WHETHER TO PROVIDE CERTAIN TRAINING</w:t>
      </w:r>
      <w:r>
        <w:rPr>
          <w:noProof/>
        </w:rPr>
        <w:tab/>
      </w:r>
      <w:r>
        <w:rPr>
          <w:noProof/>
        </w:rPr>
        <w:fldChar w:fldCharType="begin"/>
      </w:r>
      <w:r>
        <w:rPr>
          <w:noProof/>
        </w:rPr>
        <w:instrText xml:space="preserve"> PAGEREF _Toc530043887 \h </w:instrText>
      </w:r>
      <w:r>
        <w:rPr>
          <w:noProof/>
        </w:rPr>
      </w:r>
      <w:r>
        <w:rPr>
          <w:noProof/>
        </w:rPr>
        <w:fldChar w:fldCharType="separate"/>
      </w:r>
      <w:r>
        <w:rPr>
          <w:noProof/>
        </w:rPr>
        <w:t>5</w:t>
      </w:r>
      <w:r>
        <w:rPr>
          <w:noProof/>
        </w:rPr>
        <w:fldChar w:fldCharType="end"/>
      </w:r>
    </w:p>
    <w:p w14:paraId="64FF616F" w14:textId="6F8155C7" w:rsidR="00D37DFB" w:rsidRDefault="00D37DF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4.</w:t>
      </w:r>
      <w:r>
        <w:rPr>
          <w:rFonts w:asciiTheme="minorHAnsi" w:eastAsiaTheme="minorEastAsia" w:hAnsiTheme="minorHAnsi" w:cstheme="minorBidi"/>
          <w:b w:val="0"/>
          <w:bCs w:val="0"/>
          <w:noProof/>
          <w:szCs w:val="22"/>
          <w:lang w:val="en-US" w:eastAsia="zh-TW"/>
        </w:rPr>
        <w:tab/>
      </w:r>
      <w:r w:rsidRPr="00F36231">
        <w:rPr>
          <w:noProof/>
          <w:lang w:val="en-GB" w:eastAsia="zh-TW"/>
        </w:rPr>
        <w:t>CONTENT OF TRAINING</w:t>
      </w:r>
      <w:r>
        <w:rPr>
          <w:noProof/>
        </w:rPr>
        <w:tab/>
      </w:r>
      <w:r>
        <w:rPr>
          <w:noProof/>
        </w:rPr>
        <w:fldChar w:fldCharType="begin"/>
      </w:r>
      <w:r>
        <w:rPr>
          <w:noProof/>
        </w:rPr>
        <w:instrText xml:space="preserve"> PAGEREF _Toc530043888 \h </w:instrText>
      </w:r>
      <w:r>
        <w:rPr>
          <w:noProof/>
        </w:rPr>
      </w:r>
      <w:r>
        <w:rPr>
          <w:noProof/>
        </w:rPr>
        <w:fldChar w:fldCharType="separate"/>
      </w:r>
      <w:r>
        <w:rPr>
          <w:noProof/>
        </w:rPr>
        <w:t>6</w:t>
      </w:r>
      <w:r>
        <w:rPr>
          <w:noProof/>
        </w:rPr>
        <w:fldChar w:fldCharType="end"/>
      </w:r>
    </w:p>
    <w:p w14:paraId="3449C30E" w14:textId="5968748E" w:rsidR="00D37DFB" w:rsidRDefault="00D37DF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5.</w:t>
      </w:r>
      <w:r>
        <w:rPr>
          <w:rFonts w:asciiTheme="minorHAnsi" w:eastAsiaTheme="minorEastAsia" w:hAnsiTheme="minorHAnsi" w:cstheme="minorBidi"/>
          <w:b w:val="0"/>
          <w:bCs w:val="0"/>
          <w:noProof/>
          <w:szCs w:val="22"/>
          <w:lang w:val="en-US" w:eastAsia="zh-TW"/>
        </w:rPr>
        <w:tab/>
      </w:r>
      <w:r w:rsidRPr="00F36231">
        <w:rPr>
          <w:noProof/>
          <w:lang w:val="en-GB" w:eastAsia="zh-TW"/>
        </w:rPr>
        <w:t>FORM OF DELIVERY AND LANGUAGE</w:t>
      </w:r>
      <w:r>
        <w:rPr>
          <w:noProof/>
        </w:rPr>
        <w:tab/>
      </w:r>
      <w:r>
        <w:rPr>
          <w:noProof/>
        </w:rPr>
        <w:fldChar w:fldCharType="begin"/>
      </w:r>
      <w:r>
        <w:rPr>
          <w:noProof/>
        </w:rPr>
        <w:instrText xml:space="preserve"> PAGEREF _Toc530043889 \h </w:instrText>
      </w:r>
      <w:r>
        <w:rPr>
          <w:noProof/>
        </w:rPr>
      </w:r>
      <w:r>
        <w:rPr>
          <w:noProof/>
        </w:rPr>
        <w:fldChar w:fldCharType="separate"/>
      </w:r>
      <w:r>
        <w:rPr>
          <w:noProof/>
        </w:rPr>
        <w:t>6</w:t>
      </w:r>
      <w:r>
        <w:rPr>
          <w:noProof/>
        </w:rPr>
        <w:fldChar w:fldCharType="end"/>
      </w:r>
    </w:p>
    <w:p w14:paraId="0CCCC0DD" w14:textId="35CC59E6" w:rsidR="00D37DFB" w:rsidRDefault="00D37DF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6.</w:t>
      </w:r>
      <w:r>
        <w:rPr>
          <w:rFonts w:asciiTheme="minorHAnsi" w:eastAsiaTheme="minorEastAsia" w:hAnsiTheme="minorHAnsi" w:cstheme="minorBidi"/>
          <w:b w:val="0"/>
          <w:bCs w:val="0"/>
          <w:noProof/>
          <w:szCs w:val="22"/>
          <w:lang w:val="en-US" w:eastAsia="zh-TW"/>
        </w:rPr>
        <w:tab/>
      </w:r>
      <w:r w:rsidRPr="00F36231">
        <w:rPr>
          <w:noProof/>
          <w:lang w:val="en-GB" w:eastAsia="zh-TW"/>
        </w:rPr>
        <w:t>HOSTING OF SEMINARS AND WORKSHOPS</w:t>
      </w:r>
      <w:r>
        <w:rPr>
          <w:noProof/>
        </w:rPr>
        <w:tab/>
      </w:r>
      <w:r>
        <w:rPr>
          <w:noProof/>
        </w:rPr>
        <w:fldChar w:fldCharType="begin"/>
      </w:r>
      <w:r>
        <w:rPr>
          <w:noProof/>
        </w:rPr>
        <w:instrText xml:space="preserve"> PAGEREF _Toc530043890 \h </w:instrText>
      </w:r>
      <w:r>
        <w:rPr>
          <w:noProof/>
        </w:rPr>
      </w:r>
      <w:r>
        <w:rPr>
          <w:noProof/>
        </w:rPr>
        <w:fldChar w:fldCharType="separate"/>
      </w:r>
      <w:r>
        <w:rPr>
          <w:noProof/>
        </w:rPr>
        <w:t>7</w:t>
      </w:r>
      <w:r>
        <w:rPr>
          <w:noProof/>
        </w:rPr>
        <w:fldChar w:fldCharType="end"/>
      </w:r>
    </w:p>
    <w:p w14:paraId="260F8A6B" w14:textId="4701F560" w:rsidR="00D37DFB" w:rsidRDefault="00D37DF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7.</w:t>
      </w:r>
      <w:r>
        <w:rPr>
          <w:rFonts w:asciiTheme="minorHAnsi" w:eastAsiaTheme="minorEastAsia" w:hAnsiTheme="minorHAnsi" w:cstheme="minorBidi"/>
          <w:b w:val="0"/>
          <w:bCs w:val="0"/>
          <w:noProof/>
          <w:szCs w:val="22"/>
          <w:lang w:val="en-US" w:eastAsia="zh-TW"/>
        </w:rPr>
        <w:tab/>
      </w:r>
      <w:r w:rsidRPr="00F36231">
        <w:rPr>
          <w:noProof/>
          <w:lang w:val="en-GB" w:eastAsia="zh-TW"/>
        </w:rPr>
        <w:t>SELECTION AND APPOINTMENT OF SEMINAR PRESENTERS OR WORKSHOP FACILITATORS</w:t>
      </w:r>
      <w:r>
        <w:rPr>
          <w:noProof/>
        </w:rPr>
        <w:tab/>
      </w:r>
      <w:r>
        <w:rPr>
          <w:noProof/>
        </w:rPr>
        <w:fldChar w:fldCharType="begin"/>
      </w:r>
      <w:r>
        <w:rPr>
          <w:noProof/>
        </w:rPr>
        <w:instrText xml:space="preserve"> PAGEREF _Toc530043891 \h </w:instrText>
      </w:r>
      <w:r>
        <w:rPr>
          <w:noProof/>
        </w:rPr>
      </w:r>
      <w:r>
        <w:rPr>
          <w:noProof/>
        </w:rPr>
        <w:fldChar w:fldCharType="separate"/>
      </w:r>
      <w:r>
        <w:rPr>
          <w:noProof/>
        </w:rPr>
        <w:t>8</w:t>
      </w:r>
      <w:r>
        <w:rPr>
          <w:noProof/>
        </w:rPr>
        <w:fldChar w:fldCharType="end"/>
      </w:r>
    </w:p>
    <w:p w14:paraId="3D3E0430" w14:textId="6CD3FBF0" w:rsidR="00D37DFB" w:rsidRDefault="00D37DF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noProof/>
        </w:rPr>
        <w:t>8.</w:t>
      </w:r>
      <w:r>
        <w:rPr>
          <w:rFonts w:asciiTheme="minorHAnsi" w:eastAsiaTheme="minorEastAsia" w:hAnsiTheme="minorHAnsi" w:cstheme="minorBidi"/>
          <w:b w:val="0"/>
          <w:bCs w:val="0"/>
          <w:noProof/>
          <w:szCs w:val="22"/>
          <w:lang w:val="en-US" w:eastAsia="zh-TW"/>
        </w:rPr>
        <w:tab/>
      </w:r>
      <w:r w:rsidRPr="00F36231">
        <w:rPr>
          <w:noProof/>
          <w:lang w:val="en-GB" w:eastAsia="zh-TW"/>
        </w:rPr>
        <w:t xml:space="preserve">RESPONSIBILITY OF SEMINAR PRESENTERS OR WORKSHOP </w:t>
      </w:r>
      <w:r>
        <w:rPr>
          <w:noProof/>
        </w:rPr>
        <w:t>FACILITATORS</w:t>
      </w:r>
      <w:r>
        <w:rPr>
          <w:noProof/>
        </w:rPr>
        <w:tab/>
      </w:r>
      <w:r>
        <w:rPr>
          <w:noProof/>
        </w:rPr>
        <w:fldChar w:fldCharType="begin"/>
      </w:r>
      <w:r>
        <w:rPr>
          <w:noProof/>
        </w:rPr>
        <w:instrText xml:space="preserve"> PAGEREF _Toc530043892 \h </w:instrText>
      </w:r>
      <w:r>
        <w:rPr>
          <w:noProof/>
        </w:rPr>
      </w:r>
      <w:r>
        <w:rPr>
          <w:noProof/>
        </w:rPr>
        <w:fldChar w:fldCharType="separate"/>
      </w:r>
      <w:r>
        <w:rPr>
          <w:noProof/>
        </w:rPr>
        <w:t>8</w:t>
      </w:r>
      <w:r>
        <w:rPr>
          <w:noProof/>
        </w:rPr>
        <w:fldChar w:fldCharType="end"/>
      </w:r>
    </w:p>
    <w:p w14:paraId="0F336CB3" w14:textId="6BCD7EF6" w:rsidR="00D37DFB" w:rsidRDefault="00D37DF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9.</w:t>
      </w:r>
      <w:r>
        <w:rPr>
          <w:rFonts w:asciiTheme="minorHAnsi" w:eastAsiaTheme="minorEastAsia" w:hAnsiTheme="minorHAnsi" w:cstheme="minorBidi"/>
          <w:b w:val="0"/>
          <w:bCs w:val="0"/>
          <w:noProof/>
          <w:szCs w:val="22"/>
          <w:lang w:val="en-US" w:eastAsia="zh-TW"/>
        </w:rPr>
        <w:tab/>
      </w:r>
      <w:r w:rsidRPr="00F36231">
        <w:rPr>
          <w:noProof/>
          <w:lang w:val="en-GB" w:eastAsia="zh-TW"/>
        </w:rPr>
        <w:t>INVITATION AND ACCEPTANCE OF PARTICIPANTS</w:t>
      </w:r>
      <w:r>
        <w:rPr>
          <w:noProof/>
        </w:rPr>
        <w:tab/>
      </w:r>
      <w:r>
        <w:rPr>
          <w:noProof/>
        </w:rPr>
        <w:fldChar w:fldCharType="begin"/>
      </w:r>
      <w:r>
        <w:rPr>
          <w:noProof/>
        </w:rPr>
        <w:instrText xml:space="preserve"> PAGEREF _Toc530043893 \h </w:instrText>
      </w:r>
      <w:r>
        <w:rPr>
          <w:noProof/>
        </w:rPr>
      </w:r>
      <w:r>
        <w:rPr>
          <w:noProof/>
        </w:rPr>
        <w:fldChar w:fldCharType="separate"/>
      </w:r>
      <w:r>
        <w:rPr>
          <w:noProof/>
        </w:rPr>
        <w:t>9</w:t>
      </w:r>
      <w:r>
        <w:rPr>
          <w:noProof/>
        </w:rPr>
        <w:fldChar w:fldCharType="end"/>
      </w:r>
    </w:p>
    <w:p w14:paraId="42DDB88A" w14:textId="1CA467EF" w:rsidR="00D37DFB" w:rsidRDefault="00D37DFB">
      <w:pPr>
        <w:pStyle w:val="TOC1"/>
        <w:tabs>
          <w:tab w:val="left" w:pos="66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10.</w:t>
      </w:r>
      <w:r>
        <w:rPr>
          <w:rFonts w:asciiTheme="minorHAnsi" w:eastAsiaTheme="minorEastAsia" w:hAnsiTheme="minorHAnsi" w:cstheme="minorBidi"/>
          <w:b w:val="0"/>
          <w:bCs w:val="0"/>
          <w:noProof/>
          <w:szCs w:val="22"/>
          <w:lang w:val="en-US" w:eastAsia="zh-TW"/>
        </w:rPr>
        <w:tab/>
      </w:r>
      <w:r w:rsidRPr="00F36231">
        <w:rPr>
          <w:noProof/>
          <w:lang w:val="en-GB" w:eastAsia="zh-TW"/>
        </w:rPr>
        <w:t>AWARDING OF A CERTIFICATE</w:t>
      </w:r>
      <w:r>
        <w:rPr>
          <w:noProof/>
        </w:rPr>
        <w:tab/>
      </w:r>
      <w:r>
        <w:rPr>
          <w:noProof/>
        </w:rPr>
        <w:fldChar w:fldCharType="begin"/>
      </w:r>
      <w:r>
        <w:rPr>
          <w:noProof/>
        </w:rPr>
        <w:instrText xml:space="preserve"> PAGEREF _Toc530043894 \h </w:instrText>
      </w:r>
      <w:r>
        <w:rPr>
          <w:noProof/>
        </w:rPr>
      </w:r>
      <w:r>
        <w:rPr>
          <w:noProof/>
        </w:rPr>
        <w:fldChar w:fldCharType="separate"/>
      </w:r>
      <w:r>
        <w:rPr>
          <w:noProof/>
        </w:rPr>
        <w:t>11</w:t>
      </w:r>
      <w:r>
        <w:rPr>
          <w:noProof/>
        </w:rPr>
        <w:fldChar w:fldCharType="end"/>
      </w:r>
    </w:p>
    <w:p w14:paraId="4EFD51BC" w14:textId="09E1961E" w:rsidR="00D37DFB" w:rsidRDefault="00D37DFB">
      <w:pPr>
        <w:pStyle w:val="TOC1"/>
        <w:tabs>
          <w:tab w:val="left" w:pos="66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11.</w:t>
      </w:r>
      <w:r>
        <w:rPr>
          <w:rFonts w:asciiTheme="minorHAnsi" w:eastAsiaTheme="minorEastAsia" w:hAnsiTheme="minorHAnsi" w:cstheme="minorBidi"/>
          <w:b w:val="0"/>
          <w:bCs w:val="0"/>
          <w:noProof/>
          <w:szCs w:val="22"/>
          <w:lang w:val="en-US" w:eastAsia="zh-TW"/>
        </w:rPr>
        <w:tab/>
      </w:r>
      <w:r w:rsidRPr="00F36231">
        <w:rPr>
          <w:noProof/>
          <w:lang w:val="en-GB" w:eastAsia="zh-TW"/>
        </w:rPr>
        <w:t>ESTIMATION OF THE AMOUNT OF FUNDING REQUIRED</w:t>
      </w:r>
      <w:r>
        <w:rPr>
          <w:noProof/>
        </w:rPr>
        <w:tab/>
      </w:r>
      <w:r>
        <w:rPr>
          <w:noProof/>
        </w:rPr>
        <w:fldChar w:fldCharType="begin"/>
      </w:r>
      <w:r>
        <w:rPr>
          <w:noProof/>
        </w:rPr>
        <w:instrText xml:space="preserve"> PAGEREF _Toc530043895 \h </w:instrText>
      </w:r>
      <w:r>
        <w:rPr>
          <w:noProof/>
        </w:rPr>
      </w:r>
      <w:r>
        <w:rPr>
          <w:noProof/>
        </w:rPr>
        <w:fldChar w:fldCharType="separate"/>
      </w:r>
      <w:r>
        <w:rPr>
          <w:noProof/>
        </w:rPr>
        <w:t>11</w:t>
      </w:r>
      <w:r>
        <w:rPr>
          <w:noProof/>
        </w:rPr>
        <w:fldChar w:fldCharType="end"/>
      </w:r>
    </w:p>
    <w:p w14:paraId="67357DB3" w14:textId="30E04B1E" w:rsidR="00D37DFB" w:rsidRDefault="00D37DFB">
      <w:pPr>
        <w:pStyle w:val="TOC1"/>
        <w:tabs>
          <w:tab w:val="left" w:pos="66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12.</w:t>
      </w:r>
      <w:r>
        <w:rPr>
          <w:rFonts w:asciiTheme="minorHAnsi" w:eastAsiaTheme="minorEastAsia" w:hAnsiTheme="minorHAnsi" w:cstheme="minorBidi"/>
          <w:b w:val="0"/>
          <w:bCs w:val="0"/>
          <w:noProof/>
          <w:szCs w:val="22"/>
          <w:lang w:val="en-US" w:eastAsia="zh-TW"/>
        </w:rPr>
        <w:tab/>
      </w:r>
      <w:r w:rsidRPr="00F36231">
        <w:rPr>
          <w:noProof/>
          <w:lang w:val="en-GB" w:eastAsia="zh-TW"/>
        </w:rPr>
        <w:t>FEEDBACK AND REVIEW OF THE EFFECTIVENESS OF THE TRAINING</w:t>
      </w:r>
      <w:r>
        <w:rPr>
          <w:noProof/>
        </w:rPr>
        <w:tab/>
      </w:r>
      <w:r>
        <w:rPr>
          <w:noProof/>
        </w:rPr>
        <w:fldChar w:fldCharType="begin"/>
      </w:r>
      <w:r>
        <w:rPr>
          <w:noProof/>
        </w:rPr>
        <w:instrText xml:space="preserve"> PAGEREF _Toc530043896 \h </w:instrText>
      </w:r>
      <w:r>
        <w:rPr>
          <w:noProof/>
        </w:rPr>
      </w:r>
      <w:r>
        <w:rPr>
          <w:noProof/>
        </w:rPr>
        <w:fldChar w:fldCharType="separate"/>
      </w:r>
      <w:r>
        <w:rPr>
          <w:noProof/>
        </w:rPr>
        <w:t>12</w:t>
      </w:r>
      <w:r>
        <w:rPr>
          <w:noProof/>
        </w:rPr>
        <w:fldChar w:fldCharType="end"/>
      </w:r>
    </w:p>
    <w:p w14:paraId="0A242528" w14:textId="57557A81" w:rsidR="00D37DFB" w:rsidRDefault="00D37DFB">
      <w:pPr>
        <w:pStyle w:val="TOC1"/>
        <w:tabs>
          <w:tab w:val="left" w:pos="660"/>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13.</w:t>
      </w:r>
      <w:r>
        <w:rPr>
          <w:rFonts w:asciiTheme="minorHAnsi" w:eastAsiaTheme="minorEastAsia" w:hAnsiTheme="minorHAnsi" w:cstheme="minorBidi"/>
          <w:b w:val="0"/>
          <w:bCs w:val="0"/>
          <w:noProof/>
          <w:szCs w:val="22"/>
          <w:lang w:val="en-US" w:eastAsia="zh-TW"/>
        </w:rPr>
        <w:tab/>
      </w:r>
      <w:r w:rsidRPr="00F36231">
        <w:rPr>
          <w:noProof/>
          <w:lang w:val="en-GB" w:eastAsia="zh-TW"/>
        </w:rPr>
        <w:t>EXPRESSION OF THANKS TO THE HOST AND APAC MEMBERS PROVIDING PRESENTERS AND FACILITATORS</w:t>
      </w:r>
      <w:r>
        <w:rPr>
          <w:noProof/>
        </w:rPr>
        <w:tab/>
      </w:r>
      <w:r>
        <w:rPr>
          <w:noProof/>
        </w:rPr>
        <w:fldChar w:fldCharType="begin"/>
      </w:r>
      <w:r>
        <w:rPr>
          <w:noProof/>
        </w:rPr>
        <w:instrText xml:space="preserve"> PAGEREF _Toc530043897 \h </w:instrText>
      </w:r>
      <w:r>
        <w:rPr>
          <w:noProof/>
        </w:rPr>
      </w:r>
      <w:r>
        <w:rPr>
          <w:noProof/>
        </w:rPr>
        <w:fldChar w:fldCharType="separate"/>
      </w:r>
      <w:r>
        <w:rPr>
          <w:noProof/>
        </w:rPr>
        <w:t>13</w:t>
      </w:r>
      <w:r>
        <w:rPr>
          <w:noProof/>
        </w:rPr>
        <w:fldChar w:fldCharType="end"/>
      </w:r>
    </w:p>
    <w:p w14:paraId="27B21CF1" w14:textId="65BA314F" w:rsidR="00D37DFB" w:rsidRDefault="00D37DFB">
      <w:pPr>
        <w:pStyle w:val="TOC1"/>
        <w:tabs>
          <w:tab w:val="left" w:pos="660"/>
          <w:tab w:val="right" w:leader="dot" w:pos="8497"/>
        </w:tabs>
        <w:rPr>
          <w:rFonts w:asciiTheme="minorHAnsi" w:eastAsiaTheme="minorEastAsia" w:hAnsiTheme="minorHAnsi" w:cstheme="minorBidi"/>
          <w:b w:val="0"/>
          <w:bCs w:val="0"/>
          <w:noProof/>
          <w:szCs w:val="22"/>
          <w:lang w:val="en-US" w:eastAsia="zh-TW"/>
        </w:rPr>
      </w:pPr>
      <w:r w:rsidRPr="00F36231">
        <w:rPr>
          <w:noProof/>
          <w:lang w:val="en-US" w:eastAsia="en-AU"/>
        </w:rPr>
        <w:t>14.</w:t>
      </w:r>
      <w:r>
        <w:rPr>
          <w:rFonts w:asciiTheme="minorHAnsi" w:eastAsiaTheme="minorEastAsia" w:hAnsiTheme="minorHAnsi" w:cstheme="minorBidi"/>
          <w:b w:val="0"/>
          <w:bCs w:val="0"/>
          <w:noProof/>
          <w:szCs w:val="22"/>
          <w:lang w:val="en-US" w:eastAsia="zh-TW"/>
        </w:rPr>
        <w:tab/>
      </w:r>
      <w:r w:rsidRPr="00F36231">
        <w:rPr>
          <w:noProof/>
          <w:lang w:val="en-US" w:eastAsia="en-AU"/>
        </w:rPr>
        <w:t>AMENDMENT TABLE</w:t>
      </w:r>
      <w:r>
        <w:rPr>
          <w:noProof/>
        </w:rPr>
        <w:tab/>
      </w:r>
      <w:r>
        <w:rPr>
          <w:noProof/>
        </w:rPr>
        <w:fldChar w:fldCharType="begin"/>
      </w:r>
      <w:r>
        <w:rPr>
          <w:noProof/>
        </w:rPr>
        <w:instrText xml:space="preserve"> PAGEREF _Toc530043898 \h </w:instrText>
      </w:r>
      <w:r>
        <w:rPr>
          <w:noProof/>
        </w:rPr>
      </w:r>
      <w:r>
        <w:rPr>
          <w:noProof/>
        </w:rPr>
        <w:fldChar w:fldCharType="separate"/>
      </w:r>
      <w:r>
        <w:rPr>
          <w:noProof/>
        </w:rPr>
        <w:t>13</w:t>
      </w:r>
      <w:r>
        <w:rPr>
          <w:noProof/>
        </w:rPr>
        <w:fldChar w:fldCharType="end"/>
      </w:r>
    </w:p>
    <w:p w14:paraId="770CFFDF" w14:textId="1EF0748C" w:rsidR="00D37DFB" w:rsidRDefault="00D37DFB">
      <w:pPr>
        <w:pStyle w:val="TOC1"/>
        <w:tabs>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Appendix 1 - Training Plan/Record</w:t>
      </w:r>
      <w:r>
        <w:rPr>
          <w:noProof/>
        </w:rPr>
        <w:tab/>
      </w:r>
      <w:r>
        <w:rPr>
          <w:noProof/>
        </w:rPr>
        <w:fldChar w:fldCharType="begin"/>
      </w:r>
      <w:r>
        <w:rPr>
          <w:noProof/>
        </w:rPr>
        <w:instrText xml:space="preserve"> PAGEREF _Toc530043899 \h </w:instrText>
      </w:r>
      <w:r>
        <w:rPr>
          <w:noProof/>
        </w:rPr>
      </w:r>
      <w:r>
        <w:rPr>
          <w:noProof/>
        </w:rPr>
        <w:fldChar w:fldCharType="separate"/>
      </w:r>
      <w:r>
        <w:rPr>
          <w:noProof/>
        </w:rPr>
        <w:t>14</w:t>
      </w:r>
      <w:r>
        <w:rPr>
          <w:noProof/>
        </w:rPr>
        <w:fldChar w:fldCharType="end"/>
      </w:r>
    </w:p>
    <w:p w14:paraId="48C1024D" w14:textId="308E90EC" w:rsidR="00D37DFB" w:rsidRDefault="00D37DFB">
      <w:pPr>
        <w:pStyle w:val="TOC1"/>
        <w:tabs>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 xml:space="preserve">Appendix 2 - </w:t>
      </w:r>
      <w:r>
        <w:rPr>
          <w:noProof/>
        </w:rPr>
        <w:t>Standard Format of Attendance Certificate</w:t>
      </w:r>
      <w:r>
        <w:rPr>
          <w:noProof/>
        </w:rPr>
        <w:tab/>
      </w:r>
      <w:r>
        <w:rPr>
          <w:noProof/>
        </w:rPr>
        <w:fldChar w:fldCharType="begin"/>
      </w:r>
      <w:r>
        <w:rPr>
          <w:noProof/>
        </w:rPr>
        <w:instrText xml:space="preserve"> PAGEREF _Toc530043900 \h </w:instrText>
      </w:r>
      <w:r>
        <w:rPr>
          <w:noProof/>
        </w:rPr>
      </w:r>
      <w:r>
        <w:rPr>
          <w:noProof/>
        </w:rPr>
        <w:fldChar w:fldCharType="separate"/>
      </w:r>
      <w:r>
        <w:rPr>
          <w:noProof/>
        </w:rPr>
        <w:t>15</w:t>
      </w:r>
      <w:r>
        <w:rPr>
          <w:noProof/>
        </w:rPr>
        <w:fldChar w:fldCharType="end"/>
      </w:r>
    </w:p>
    <w:p w14:paraId="2F821A37" w14:textId="18D3BBD3" w:rsidR="00D37DFB" w:rsidRDefault="00D37DFB">
      <w:pPr>
        <w:pStyle w:val="TOC1"/>
        <w:tabs>
          <w:tab w:val="right" w:leader="dot" w:pos="8497"/>
        </w:tabs>
        <w:rPr>
          <w:rFonts w:asciiTheme="minorHAnsi" w:eastAsiaTheme="minorEastAsia" w:hAnsiTheme="minorHAnsi" w:cstheme="minorBidi"/>
          <w:b w:val="0"/>
          <w:bCs w:val="0"/>
          <w:noProof/>
          <w:szCs w:val="22"/>
          <w:lang w:val="en-US" w:eastAsia="zh-TW"/>
        </w:rPr>
      </w:pPr>
      <w:r w:rsidRPr="00F36231">
        <w:rPr>
          <w:noProof/>
          <w:lang w:val="en-GB" w:eastAsia="zh-TW"/>
        </w:rPr>
        <w:t xml:space="preserve">Appendix 3 - </w:t>
      </w:r>
      <w:r w:rsidRPr="00F36231">
        <w:rPr>
          <w:rFonts w:eastAsia="PMingLiU"/>
          <w:noProof/>
          <w:kern w:val="2"/>
          <w:lang w:val="en-GB" w:eastAsia="zh-TW"/>
        </w:rPr>
        <w:t>Standard Format of Achievement Certificate</w:t>
      </w:r>
      <w:r>
        <w:rPr>
          <w:noProof/>
        </w:rPr>
        <w:tab/>
      </w:r>
      <w:r>
        <w:rPr>
          <w:noProof/>
        </w:rPr>
        <w:fldChar w:fldCharType="begin"/>
      </w:r>
      <w:r>
        <w:rPr>
          <w:noProof/>
        </w:rPr>
        <w:instrText xml:space="preserve"> PAGEREF _Toc530043901 \h </w:instrText>
      </w:r>
      <w:r>
        <w:rPr>
          <w:noProof/>
        </w:rPr>
      </w:r>
      <w:r>
        <w:rPr>
          <w:noProof/>
        </w:rPr>
        <w:fldChar w:fldCharType="separate"/>
      </w:r>
      <w:r>
        <w:rPr>
          <w:noProof/>
        </w:rPr>
        <w:t>17</w:t>
      </w:r>
      <w:r>
        <w:rPr>
          <w:noProof/>
        </w:rPr>
        <w:fldChar w:fldCharType="end"/>
      </w:r>
    </w:p>
    <w:p w14:paraId="2D348C72" w14:textId="66542D4B" w:rsidR="00D37DFB" w:rsidRDefault="00D37DFB">
      <w:pPr>
        <w:pStyle w:val="TOC1"/>
        <w:tabs>
          <w:tab w:val="right" w:leader="dot" w:pos="8497"/>
        </w:tabs>
        <w:rPr>
          <w:rFonts w:asciiTheme="minorHAnsi" w:eastAsiaTheme="minorEastAsia" w:hAnsiTheme="minorHAnsi" w:cstheme="minorBidi"/>
          <w:b w:val="0"/>
          <w:bCs w:val="0"/>
          <w:noProof/>
          <w:szCs w:val="22"/>
          <w:lang w:val="en-US" w:eastAsia="zh-TW"/>
        </w:rPr>
      </w:pPr>
      <w:r w:rsidRPr="00F36231">
        <w:rPr>
          <w:rFonts w:eastAsia="PMingLiU" w:cs="Arial"/>
          <w:noProof/>
          <w:kern w:val="2"/>
          <w:lang w:val="en-GB" w:eastAsia="zh-TW"/>
        </w:rPr>
        <w:t>Appendix 4 – Standard Feedback Questionnaire</w:t>
      </w:r>
      <w:r>
        <w:rPr>
          <w:noProof/>
        </w:rPr>
        <w:tab/>
      </w:r>
      <w:r>
        <w:rPr>
          <w:noProof/>
        </w:rPr>
        <w:fldChar w:fldCharType="begin"/>
      </w:r>
      <w:r>
        <w:rPr>
          <w:noProof/>
        </w:rPr>
        <w:instrText xml:space="preserve"> PAGEREF _Toc530043902 \h </w:instrText>
      </w:r>
      <w:r>
        <w:rPr>
          <w:noProof/>
        </w:rPr>
      </w:r>
      <w:r>
        <w:rPr>
          <w:noProof/>
        </w:rPr>
        <w:fldChar w:fldCharType="separate"/>
      </w:r>
      <w:r>
        <w:rPr>
          <w:noProof/>
        </w:rPr>
        <w:t>19</w:t>
      </w:r>
      <w:r>
        <w:rPr>
          <w:noProof/>
        </w:rPr>
        <w:fldChar w:fldCharType="end"/>
      </w:r>
    </w:p>
    <w:p w14:paraId="3F4DBA10" w14:textId="15009FC1" w:rsidR="00A72F9B" w:rsidRDefault="006551CB" w:rsidP="00D02A52">
      <w:pPr>
        <w:tabs>
          <w:tab w:val="center" w:pos="4800"/>
          <w:tab w:val="left" w:pos="6000"/>
          <w:tab w:val="right" w:pos="9480"/>
        </w:tabs>
        <w:spacing w:before="120"/>
        <w:jc w:val="left"/>
      </w:pPr>
      <w:r>
        <w:rPr>
          <w:rFonts w:ascii="Arial" w:hAnsi="Arial"/>
          <w:caps/>
          <w:sz w:val="24"/>
          <w:szCs w:val="24"/>
        </w:rPr>
        <w:fldChar w:fldCharType="end"/>
      </w:r>
    </w:p>
    <w:p w14:paraId="657696F4" w14:textId="77777777" w:rsidR="00794FEF" w:rsidRDefault="00AD58D4" w:rsidP="002352E5">
      <w:pPr>
        <w:tabs>
          <w:tab w:val="left" w:pos="4740"/>
        </w:tabs>
        <w:rPr>
          <w:rFonts w:ascii="Arial" w:hAnsi="Arial" w:cs="Arial"/>
          <w:b/>
          <w:szCs w:val="22"/>
        </w:rPr>
      </w:pPr>
      <w:r>
        <w:rPr>
          <w:rFonts w:ascii="Arial" w:hAnsi="Arial" w:cs="Arial"/>
          <w:b/>
          <w:szCs w:val="22"/>
        </w:rPr>
        <w:br w:type="page"/>
      </w:r>
    </w:p>
    <w:p w14:paraId="28252819" w14:textId="3430F6FA" w:rsidR="00B64066" w:rsidRPr="00497C72" w:rsidRDefault="00497C72" w:rsidP="00497C72">
      <w:pPr>
        <w:pStyle w:val="ITISHeading1"/>
        <w:rPr>
          <w:lang w:val="en-US" w:eastAsia="en-AU"/>
        </w:rPr>
      </w:pPr>
      <w:bookmarkStart w:id="1" w:name="_Toc492901354"/>
      <w:bookmarkStart w:id="2" w:name="_Toc530043885"/>
      <w:r>
        <w:rPr>
          <w:lang w:val="en-US" w:eastAsia="en-AU"/>
        </w:rPr>
        <w:lastRenderedPageBreak/>
        <w:t>PREAMBLE</w:t>
      </w:r>
      <w:bookmarkEnd w:id="2"/>
    </w:p>
    <w:bookmarkEnd w:id="1"/>
    <w:p w14:paraId="4C87ECCF" w14:textId="28BE34FF" w:rsidR="00FC6E0D" w:rsidRPr="00E839F8" w:rsidRDefault="00231E3C" w:rsidP="00E839F8">
      <w:pPr>
        <w:spacing w:after="220"/>
        <w:ind w:left="851"/>
        <w:rPr>
          <w:rFonts w:ascii="Arial" w:hAnsi="Arial" w:cs="Arial"/>
        </w:rPr>
      </w:pPr>
      <w:r w:rsidRPr="00E839F8">
        <w:rPr>
          <w:rFonts w:ascii="Arial" w:hAnsi="Arial" w:cs="Arial"/>
        </w:rPr>
        <w:t xml:space="preserve">The </w:t>
      </w:r>
      <w:r w:rsidR="00FC6E0D" w:rsidRPr="00E839F8">
        <w:rPr>
          <w:rFonts w:ascii="Arial" w:hAnsi="Arial" w:cs="Arial"/>
        </w:rPr>
        <w:t>purpose</w:t>
      </w:r>
      <w:r w:rsidRPr="00E839F8">
        <w:rPr>
          <w:rFonts w:ascii="Arial" w:hAnsi="Arial" w:cs="Arial"/>
        </w:rPr>
        <w:t xml:space="preserve"> of the APAC </w:t>
      </w:r>
      <w:r w:rsidR="00DC39F1" w:rsidRPr="00E839F8">
        <w:rPr>
          <w:rFonts w:ascii="Arial" w:hAnsi="Arial" w:cs="Arial"/>
        </w:rPr>
        <w:t>Capacity Building</w:t>
      </w:r>
      <w:r w:rsidRPr="00E839F8">
        <w:rPr>
          <w:rFonts w:ascii="Arial" w:hAnsi="Arial" w:cs="Arial"/>
        </w:rPr>
        <w:t xml:space="preserve"> Committee</w:t>
      </w:r>
      <w:r w:rsidR="00FC6E0D" w:rsidRPr="00E839F8">
        <w:rPr>
          <w:rFonts w:ascii="Arial" w:hAnsi="Arial" w:cs="Arial"/>
        </w:rPr>
        <w:t xml:space="preserve">, as set out in its Terms of Reference (APAC </w:t>
      </w:r>
      <w:r w:rsidR="00E839F8" w:rsidRPr="00E839F8">
        <w:rPr>
          <w:rFonts w:ascii="Arial" w:hAnsi="Arial" w:cs="Arial"/>
        </w:rPr>
        <w:t>F</w:t>
      </w:r>
      <w:r w:rsidR="00FC6E0D" w:rsidRPr="00E839F8">
        <w:rPr>
          <w:rFonts w:ascii="Arial" w:hAnsi="Arial" w:cs="Arial"/>
        </w:rPr>
        <w:t>GOV-</w:t>
      </w:r>
      <w:r w:rsidR="00E839F8" w:rsidRPr="00E839F8">
        <w:rPr>
          <w:rFonts w:ascii="Arial" w:hAnsi="Arial" w:cs="Arial"/>
        </w:rPr>
        <w:t>015), includes organising relevant activities in order to harmonise the accreditation practices among APAC members and s</w:t>
      </w:r>
      <w:r w:rsidR="00FC6E0D" w:rsidRPr="00E839F8">
        <w:rPr>
          <w:rFonts w:ascii="Arial" w:hAnsi="Arial" w:cs="Arial"/>
        </w:rPr>
        <w:t>upport the enhancement of members’ capacities in operating existing accreditation schemes of common interest to APAC members.</w:t>
      </w:r>
    </w:p>
    <w:p w14:paraId="5933F500" w14:textId="40FA6F52" w:rsidR="00497C72" w:rsidRPr="00E839F8" w:rsidRDefault="00497C72" w:rsidP="005B6F2C">
      <w:pPr>
        <w:spacing w:after="220"/>
        <w:ind w:left="851"/>
        <w:rPr>
          <w:rFonts w:ascii="Arial" w:hAnsi="Arial" w:cs="Arial"/>
        </w:rPr>
      </w:pPr>
      <w:r w:rsidRPr="00E839F8">
        <w:rPr>
          <w:rFonts w:ascii="Arial" w:hAnsi="Arial" w:cs="Arial"/>
        </w:rPr>
        <w:t xml:space="preserve">This document sets out guidelines for use by the APAC Capacity Building Committee in formulating proposals, obtaining funding and delivering training </w:t>
      </w:r>
      <w:r w:rsidR="00B7268A">
        <w:rPr>
          <w:rFonts w:ascii="Arial" w:hAnsi="Arial" w:cs="Arial"/>
        </w:rPr>
        <w:t xml:space="preserve">and other activities </w:t>
      </w:r>
      <w:r w:rsidRPr="00E839F8">
        <w:rPr>
          <w:rFonts w:ascii="Arial" w:hAnsi="Arial" w:cs="Arial"/>
        </w:rPr>
        <w:t xml:space="preserve">in support of capacity building.  It also covers the review of activities with a view to improving future activities.  </w:t>
      </w:r>
    </w:p>
    <w:p w14:paraId="3255B6CB" w14:textId="188D5DDE" w:rsidR="00231E3C" w:rsidRPr="00E839F8" w:rsidRDefault="00231E3C" w:rsidP="005B6F2C">
      <w:pPr>
        <w:spacing w:after="220"/>
        <w:ind w:left="851"/>
        <w:rPr>
          <w:rFonts w:ascii="Arial" w:hAnsi="Arial" w:cs="Arial"/>
        </w:rPr>
      </w:pPr>
      <w:r w:rsidRPr="00E839F8">
        <w:rPr>
          <w:rFonts w:ascii="Arial" w:hAnsi="Arial" w:cs="Arial"/>
        </w:rPr>
        <w:t xml:space="preserve">Training in all aspects of accreditation, except </w:t>
      </w:r>
      <w:r w:rsidR="00E839F8" w:rsidRPr="00E839F8">
        <w:rPr>
          <w:rFonts w:ascii="Arial" w:hAnsi="Arial" w:cs="Arial"/>
        </w:rPr>
        <w:t>that</w:t>
      </w:r>
      <w:r w:rsidRPr="00E839F8">
        <w:rPr>
          <w:rFonts w:ascii="Arial" w:hAnsi="Arial" w:cs="Arial"/>
        </w:rPr>
        <w:t xml:space="preserve"> relating to </w:t>
      </w:r>
      <w:r w:rsidR="00E839F8" w:rsidRPr="00E839F8">
        <w:rPr>
          <w:rFonts w:ascii="Arial" w:hAnsi="Arial" w:cs="Arial"/>
        </w:rPr>
        <w:t xml:space="preserve">the evaluation of the </w:t>
      </w:r>
      <w:r w:rsidRPr="00E839F8">
        <w:rPr>
          <w:rFonts w:ascii="Arial" w:hAnsi="Arial" w:cs="Arial"/>
        </w:rPr>
        <w:t xml:space="preserve">mutual recognition arrangement, is within the remit of the </w:t>
      </w:r>
      <w:r w:rsidR="00E839F8" w:rsidRPr="00E839F8">
        <w:rPr>
          <w:rFonts w:ascii="Arial" w:hAnsi="Arial" w:cs="Arial"/>
        </w:rPr>
        <w:t>Capacity Building</w:t>
      </w:r>
      <w:r w:rsidRPr="00E839F8">
        <w:rPr>
          <w:rFonts w:ascii="Arial" w:hAnsi="Arial" w:cs="Arial"/>
        </w:rPr>
        <w:t xml:space="preserve"> Committee.</w:t>
      </w:r>
      <w:r w:rsidR="001A6DC9">
        <w:rPr>
          <w:rFonts w:ascii="Arial" w:hAnsi="Arial" w:cs="Arial"/>
        </w:rPr>
        <w:t xml:space="preserve">  Evaluator training is managed by the APAC MRA MC.</w:t>
      </w:r>
    </w:p>
    <w:p w14:paraId="7C8CA59E" w14:textId="4AFCE49A" w:rsidR="00231E3C" w:rsidRPr="00E839F8" w:rsidRDefault="00231E3C" w:rsidP="005B6F2C">
      <w:pPr>
        <w:spacing w:after="220"/>
        <w:ind w:left="851"/>
        <w:rPr>
          <w:rFonts w:ascii="Arial" w:hAnsi="Arial" w:cs="Arial"/>
        </w:rPr>
      </w:pPr>
      <w:r w:rsidRPr="00E839F8">
        <w:rPr>
          <w:rFonts w:ascii="Arial" w:hAnsi="Arial" w:cs="Arial"/>
        </w:rPr>
        <w:t xml:space="preserve">Information provided through training </w:t>
      </w:r>
      <w:r w:rsidR="00B7268A">
        <w:rPr>
          <w:rFonts w:ascii="Arial" w:hAnsi="Arial" w:cs="Arial"/>
        </w:rPr>
        <w:t xml:space="preserve">and other activities </w:t>
      </w:r>
      <w:r w:rsidR="00E839F8" w:rsidRPr="00E839F8">
        <w:rPr>
          <w:rFonts w:ascii="Arial" w:hAnsi="Arial" w:cs="Arial"/>
        </w:rPr>
        <w:t>shall</w:t>
      </w:r>
      <w:r w:rsidRPr="00E839F8">
        <w:rPr>
          <w:rFonts w:ascii="Arial" w:hAnsi="Arial" w:cs="Arial"/>
        </w:rPr>
        <w:t xml:space="preserve"> be generic and the </w:t>
      </w:r>
      <w:r w:rsidR="00E839F8" w:rsidRPr="00E839F8">
        <w:rPr>
          <w:rFonts w:ascii="Arial" w:hAnsi="Arial" w:cs="Arial"/>
        </w:rPr>
        <w:t>Capacity Building</w:t>
      </w:r>
      <w:r w:rsidRPr="00E839F8">
        <w:rPr>
          <w:rFonts w:ascii="Arial" w:hAnsi="Arial" w:cs="Arial"/>
        </w:rPr>
        <w:t xml:space="preserve"> Committee does not provide consultancy services to APAC members.</w:t>
      </w:r>
    </w:p>
    <w:p w14:paraId="7C36F564" w14:textId="0DD04EC0" w:rsidR="00497C72" w:rsidRPr="00231E3C" w:rsidRDefault="00231E3C" w:rsidP="00E839F8">
      <w:pPr>
        <w:spacing w:after="220"/>
        <w:ind w:left="851"/>
        <w:rPr>
          <w:rFonts w:ascii="Arial" w:hAnsi="Arial" w:cs="Arial"/>
        </w:rPr>
      </w:pPr>
      <w:r w:rsidRPr="00E839F8">
        <w:rPr>
          <w:rFonts w:ascii="Arial" w:hAnsi="Arial" w:cs="Arial"/>
        </w:rPr>
        <w:t xml:space="preserve">All training activities organised by the </w:t>
      </w:r>
      <w:r w:rsidR="00E839F8" w:rsidRPr="00E839F8">
        <w:rPr>
          <w:rFonts w:ascii="Arial" w:hAnsi="Arial" w:cs="Arial"/>
        </w:rPr>
        <w:t>Capacity Building</w:t>
      </w:r>
      <w:r w:rsidRPr="00E839F8">
        <w:rPr>
          <w:rFonts w:ascii="Arial" w:hAnsi="Arial" w:cs="Arial"/>
        </w:rPr>
        <w:t xml:space="preserve"> Committee are open to voluntary participation by all APAC members.  APAC may also decide to invite participants</w:t>
      </w:r>
      <w:r w:rsidR="00E839F8" w:rsidRPr="00E839F8">
        <w:rPr>
          <w:rFonts w:ascii="Arial" w:hAnsi="Arial" w:cs="Arial"/>
        </w:rPr>
        <w:t xml:space="preserve"> </w:t>
      </w:r>
      <w:r w:rsidRPr="00E839F8">
        <w:rPr>
          <w:rFonts w:ascii="Arial" w:hAnsi="Arial" w:cs="Arial"/>
        </w:rPr>
        <w:t xml:space="preserve">from the other </w:t>
      </w:r>
      <w:r w:rsidR="00E839F8" w:rsidRPr="00E839F8">
        <w:rPr>
          <w:rFonts w:ascii="Arial" w:hAnsi="Arial" w:cs="Arial"/>
        </w:rPr>
        <w:t xml:space="preserve">accreditation cooperation </w:t>
      </w:r>
      <w:r w:rsidRPr="00E839F8">
        <w:rPr>
          <w:rFonts w:ascii="Arial" w:hAnsi="Arial" w:cs="Arial"/>
        </w:rPr>
        <w:t>regions.</w:t>
      </w:r>
    </w:p>
    <w:p w14:paraId="46AE2B6E" w14:textId="64740E63" w:rsidR="00231E3C" w:rsidRPr="00231E3C" w:rsidRDefault="00231E3C" w:rsidP="005B6F2C">
      <w:pPr>
        <w:pStyle w:val="ITISHeading1"/>
        <w:widowControl w:val="0"/>
        <w:jc w:val="left"/>
        <w:rPr>
          <w:rFonts w:eastAsia="PMingLiU"/>
          <w:kern w:val="2"/>
          <w:sz w:val="24"/>
          <w:lang w:val="en-GB" w:eastAsia="zh-TW"/>
        </w:rPr>
      </w:pPr>
      <w:bookmarkStart w:id="3" w:name="_Toc530043886"/>
      <w:r w:rsidRPr="00F1260E">
        <w:rPr>
          <w:lang w:val="en-GB" w:eastAsia="zh-TW"/>
        </w:rPr>
        <w:t>INITIATION OF TRAINING PROPOSAL AND SOLICITING FUNDING SUPPORT</w:t>
      </w:r>
      <w:bookmarkEnd w:id="3"/>
      <w:r w:rsidRPr="00F1260E">
        <w:rPr>
          <w:lang w:val="en-GB" w:eastAsia="zh-TW"/>
        </w:rPr>
        <w:t xml:space="preserve"> </w:t>
      </w:r>
    </w:p>
    <w:p w14:paraId="7A857BE8" w14:textId="4FF53968" w:rsidR="00231E3C" w:rsidRPr="00231E3C" w:rsidRDefault="00231E3C" w:rsidP="006454B3">
      <w:pPr>
        <w:spacing w:after="220"/>
        <w:ind w:left="851"/>
        <w:rPr>
          <w:rFonts w:ascii="Arial" w:hAnsi="Arial" w:cs="Arial"/>
        </w:rPr>
      </w:pPr>
      <w:r w:rsidRPr="00231E3C">
        <w:rPr>
          <w:rFonts w:ascii="Arial" w:hAnsi="Arial" w:cs="Arial"/>
        </w:rPr>
        <w:t xml:space="preserve">The </w:t>
      </w:r>
      <w:r w:rsidR="003810B8" w:rsidRPr="003810B8">
        <w:rPr>
          <w:rFonts w:ascii="Arial" w:hAnsi="Arial" w:cs="Arial"/>
        </w:rPr>
        <w:t xml:space="preserve">Capacity Building </w:t>
      </w:r>
      <w:r w:rsidRPr="00231E3C">
        <w:rPr>
          <w:rFonts w:ascii="Arial" w:hAnsi="Arial" w:cs="Arial"/>
        </w:rPr>
        <w:t xml:space="preserve">Committee identifies the training needs of APAC members through surveys and other forms of feedback from APAC members and stakeholders.  Requests for training may also be raised by the APAC </w:t>
      </w:r>
      <w:r w:rsidR="00E51B1E">
        <w:rPr>
          <w:rFonts w:ascii="Arial" w:hAnsi="Arial" w:cs="Arial"/>
        </w:rPr>
        <w:t>Executive Committee</w:t>
      </w:r>
      <w:r w:rsidRPr="00231E3C">
        <w:rPr>
          <w:rFonts w:ascii="Arial" w:hAnsi="Arial" w:cs="Arial"/>
        </w:rPr>
        <w:t xml:space="preserve"> or other APAC committees.  The information obtained will usually be discussed by the </w:t>
      </w:r>
      <w:r w:rsidR="003810B8">
        <w:rPr>
          <w:rFonts w:ascii="Arial" w:hAnsi="Arial" w:cs="Arial"/>
        </w:rPr>
        <w:t>Capacity Building Committee</w:t>
      </w:r>
      <w:r w:rsidRPr="00231E3C">
        <w:rPr>
          <w:rFonts w:ascii="Arial" w:hAnsi="Arial" w:cs="Arial"/>
        </w:rPr>
        <w:t xml:space="preserve"> members at its annual meeting to determine the need and the schedule for providing such training.  The </w:t>
      </w:r>
      <w:r w:rsidR="003810B8">
        <w:rPr>
          <w:rFonts w:ascii="Arial" w:hAnsi="Arial" w:cs="Arial"/>
        </w:rPr>
        <w:t>Capacity Building Committee</w:t>
      </w:r>
      <w:r w:rsidRPr="00231E3C">
        <w:rPr>
          <w:rFonts w:ascii="Arial" w:hAnsi="Arial" w:cs="Arial"/>
        </w:rPr>
        <w:t xml:space="preserve"> will usually plan its training program </w:t>
      </w:r>
      <w:r w:rsidR="00832AF9">
        <w:rPr>
          <w:rFonts w:ascii="Arial" w:hAnsi="Arial" w:cs="Arial"/>
        </w:rPr>
        <w:t>two</w:t>
      </w:r>
      <w:r w:rsidR="00832AF9" w:rsidRPr="00832AF9">
        <w:rPr>
          <w:rFonts w:ascii="Arial" w:hAnsi="Arial" w:cs="Arial"/>
        </w:rPr>
        <w:t xml:space="preserve"> </w:t>
      </w:r>
      <w:r w:rsidRPr="00832AF9">
        <w:rPr>
          <w:rFonts w:ascii="Arial" w:hAnsi="Arial" w:cs="Arial"/>
        </w:rPr>
        <w:t>years ahead.</w:t>
      </w:r>
      <w:r w:rsidRPr="00231E3C">
        <w:rPr>
          <w:rFonts w:ascii="Arial" w:hAnsi="Arial" w:cs="Arial"/>
        </w:rPr>
        <w:t xml:space="preserve">  A table designed for such planning is given in </w:t>
      </w:r>
      <w:r w:rsidRPr="00B010A2">
        <w:rPr>
          <w:rFonts w:ascii="Arial" w:hAnsi="Arial" w:cs="Arial"/>
        </w:rPr>
        <w:t>Appendix 1.  Where</w:t>
      </w:r>
      <w:r w:rsidRPr="00231E3C">
        <w:rPr>
          <w:rFonts w:ascii="Arial" w:hAnsi="Arial" w:cs="Arial"/>
        </w:rPr>
        <w:t xml:space="preserve"> an urgent training need is identified, discussion may be done through correspondence. </w:t>
      </w:r>
    </w:p>
    <w:p w14:paraId="15455859" w14:textId="22FC64E8" w:rsidR="00231E3C" w:rsidRPr="00231E3C" w:rsidRDefault="00231E3C" w:rsidP="006454B3">
      <w:pPr>
        <w:spacing w:after="220"/>
        <w:ind w:left="851"/>
        <w:rPr>
          <w:rFonts w:ascii="Arial" w:hAnsi="Arial" w:cs="Arial"/>
        </w:rPr>
      </w:pPr>
      <w:r w:rsidRPr="00231E3C">
        <w:rPr>
          <w:rFonts w:ascii="Arial" w:hAnsi="Arial" w:cs="Arial"/>
        </w:rPr>
        <w:t xml:space="preserve">The </w:t>
      </w:r>
      <w:r w:rsidR="003810B8">
        <w:rPr>
          <w:rFonts w:ascii="Arial" w:hAnsi="Arial" w:cs="Arial"/>
        </w:rPr>
        <w:t>Capacity Building Committee</w:t>
      </w:r>
      <w:r w:rsidRPr="00231E3C">
        <w:rPr>
          <w:rFonts w:ascii="Arial" w:hAnsi="Arial" w:cs="Arial"/>
        </w:rPr>
        <w:t xml:space="preserve"> may also consider providing training jointly with other organisations.  Any such joint training requires the approval by the APAC </w:t>
      </w:r>
      <w:r w:rsidR="00E51B1E">
        <w:rPr>
          <w:rFonts w:ascii="Arial" w:hAnsi="Arial" w:cs="Arial"/>
        </w:rPr>
        <w:t>Executive Committee</w:t>
      </w:r>
      <w:r w:rsidRPr="00231E3C">
        <w:rPr>
          <w:rFonts w:ascii="Arial" w:hAnsi="Arial" w:cs="Arial"/>
        </w:rPr>
        <w:t>.</w:t>
      </w:r>
    </w:p>
    <w:p w14:paraId="5EB1B040" w14:textId="3461BBFB" w:rsidR="00231E3C" w:rsidRPr="00231E3C" w:rsidRDefault="00231E3C" w:rsidP="006454B3">
      <w:pPr>
        <w:spacing w:after="220"/>
        <w:ind w:left="851"/>
        <w:rPr>
          <w:rFonts w:ascii="Arial" w:hAnsi="Arial" w:cs="Arial"/>
        </w:rPr>
      </w:pPr>
      <w:r w:rsidRPr="00231E3C">
        <w:rPr>
          <w:rFonts w:ascii="Arial" w:hAnsi="Arial" w:cs="Arial"/>
        </w:rPr>
        <w:t xml:space="preserve">Where necessary, the </w:t>
      </w:r>
      <w:r w:rsidR="003810B8">
        <w:rPr>
          <w:rFonts w:ascii="Arial" w:hAnsi="Arial" w:cs="Arial"/>
        </w:rPr>
        <w:t>Capacity Building Committee</w:t>
      </w:r>
      <w:r w:rsidRPr="00231E3C">
        <w:rPr>
          <w:rFonts w:ascii="Arial" w:hAnsi="Arial" w:cs="Arial"/>
        </w:rPr>
        <w:t xml:space="preserve"> may decide to set up a working group to study a training proposal and report on its findings to the </w:t>
      </w:r>
      <w:r w:rsidR="003810B8">
        <w:rPr>
          <w:rFonts w:ascii="Arial" w:hAnsi="Arial" w:cs="Arial"/>
        </w:rPr>
        <w:t>Capacity Building Committee</w:t>
      </w:r>
      <w:r w:rsidRPr="00231E3C">
        <w:rPr>
          <w:rFonts w:ascii="Arial" w:hAnsi="Arial" w:cs="Arial"/>
        </w:rPr>
        <w:t>.</w:t>
      </w:r>
    </w:p>
    <w:p w14:paraId="61C36057" w14:textId="0DA83E06" w:rsidR="00231E3C" w:rsidRPr="00231E3C" w:rsidRDefault="00231E3C" w:rsidP="005B6F2C">
      <w:pPr>
        <w:spacing w:after="220"/>
        <w:ind w:left="851"/>
        <w:rPr>
          <w:rFonts w:ascii="Arial" w:hAnsi="Arial" w:cs="Arial"/>
        </w:rPr>
      </w:pPr>
      <w:r w:rsidRPr="00231E3C">
        <w:rPr>
          <w:rFonts w:ascii="Arial" w:hAnsi="Arial" w:cs="Arial"/>
        </w:rPr>
        <w:t xml:space="preserve">When the </w:t>
      </w:r>
      <w:r w:rsidR="003810B8">
        <w:rPr>
          <w:rFonts w:ascii="Arial" w:hAnsi="Arial" w:cs="Arial"/>
        </w:rPr>
        <w:t>Capacity Building Committee</w:t>
      </w:r>
      <w:r w:rsidRPr="00231E3C">
        <w:rPr>
          <w:rFonts w:ascii="Arial" w:hAnsi="Arial" w:cs="Arial"/>
        </w:rPr>
        <w:t xml:space="preserve"> has decided to organise a </w:t>
      </w:r>
      <w:proofErr w:type="gramStart"/>
      <w:r w:rsidRPr="00231E3C">
        <w:rPr>
          <w:rFonts w:ascii="Arial" w:hAnsi="Arial" w:cs="Arial"/>
        </w:rPr>
        <w:t>particular training</w:t>
      </w:r>
      <w:proofErr w:type="gramEnd"/>
      <w:r w:rsidRPr="00231E3C">
        <w:rPr>
          <w:rFonts w:ascii="Arial" w:hAnsi="Arial" w:cs="Arial"/>
        </w:rPr>
        <w:t xml:space="preserve"> activity, an </w:t>
      </w:r>
      <w:r w:rsidR="0048644D">
        <w:rPr>
          <w:rFonts w:ascii="Arial" w:hAnsi="Arial" w:cs="Arial"/>
        </w:rPr>
        <w:t xml:space="preserve">ad-hoc </w:t>
      </w:r>
      <w:r w:rsidRPr="00231E3C">
        <w:rPr>
          <w:rFonts w:ascii="Arial" w:hAnsi="Arial" w:cs="Arial"/>
        </w:rPr>
        <w:t xml:space="preserve">organising </w:t>
      </w:r>
      <w:r w:rsidR="0048644D">
        <w:rPr>
          <w:rFonts w:ascii="Arial" w:hAnsi="Arial" w:cs="Arial"/>
        </w:rPr>
        <w:t xml:space="preserve">working </w:t>
      </w:r>
      <w:r w:rsidRPr="00231E3C">
        <w:rPr>
          <w:rFonts w:ascii="Arial" w:hAnsi="Arial" w:cs="Arial"/>
        </w:rPr>
        <w:t xml:space="preserve">group </w:t>
      </w:r>
      <w:r w:rsidR="0048644D">
        <w:rPr>
          <w:rFonts w:ascii="Arial" w:hAnsi="Arial" w:cs="Arial"/>
        </w:rPr>
        <w:t>shall</w:t>
      </w:r>
      <w:r w:rsidR="0048644D" w:rsidRPr="00231E3C">
        <w:rPr>
          <w:rFonts w:ascii="Arial" w:hAnsi="Arial" w:cs="Arial"/>
        </w:rPr>
        <w:t xml:space="preserve"> </w:t>
      </w:r>
      <w:r w:rsidRPr="00231E3C">
        <w:rPr>
          <w:rFonts w:ascii="Arial" w:hAnsi="Arial" w:cs="Arial"/>
        </w:rPr>
        <w:t>be set up to carry out the necessary work.</w:t>
      </w:r>
      <w:r w:rsidR="0048644D">
        <w:rPr>
          <w:rFonts w:ascii="Arial" w:hAnsi="Arial" w:cs="Arial"/>
        </w:rPr>
        <w:t xml:space="preserve">  In accordance with APAC GOV-004, the Capacity Building Committee shall decide on a case-by-case basis whether specific Terms of Reference are required for this working group.</w:t>
      </w:r>
    </w:p>
    <w:p w14:paraId="20FE69F0" w14:textId="6042331B" w:rsidR="00231E3C" w:rsidRPr="006132DE" w:rsidRDefault="00231E3C" w:rsidP="009C1450">
      <w:pPr>
        <w:spacing w:after="220"/>
        <w:ind w:left="851"/>
        <w:rPr>
          <w:rFonts w:ascii="Arial" w:hAnsi="Arial" w:cs="Arial"/>
        </w:rPr>
      </w:pPr>
      <w:r w:rsidRPr="00231E3C">
        <w:rPr>
          <w:rFonts w:ascii="Arial" w:hAnsi="Arial" w:cs="Arial"/>
        </w:rPr>
        <w:t xml:space="preserve">When it is necessary to obtain funding </w:t>
      </w:r>
      <w:r w:rsidR="001A3440">
        <w:rPr>
          <w:rFonts w:ascii="Arial" w:hAnsi="Arial" w:cs="Arial"/>
        </w:rPr>
        <w:t>approval</w:t>
      </w:r>
      <w:r w:rsidRPr="00231E3C">
        <w:rPr>
          <w:rFonts w:ascii="Arial" w:hAnsi="Arial" w:cs="Arial"/>
        </w:rPr>
        <w:t xml:space="preserve"> from the </w:t>
      </w:r>
      <w:r w:rsidR="001A3440">
        <w:rPr>
          <w:rFonts w:ascii="Arial" w:hAnsi="Arial" w:cs="Arial"/>
        </w:rPr>
        <w:t>Executive Committee</w:t>
      </w:r>
      <w:r w:rsidRPr="00231E3C">
        <w:rPr>
          <w:rFonts w:ascii="Arial" w:hAnsi="Arial" w:cs="Arial"/>
        </w:rPr>
        <w:t xml:space="preserve">, the organising </w:t>
      </w:r>
      <w:r w:rsidR="00C810A9">
        <w:rPr>
          <w:rFonts w:ascii="Arial" w:hAnsi="Arial" w:cs="Arial"/>
        </w:rPr>
        <w:t xml:space="preserve">working </w:t>
      </w:r>
      <w:r w:rsidRPr="00231E3C">
        <w:rPr>
          <w:rFonts w:ascii="Arial" w:hAnsi="Arial" w:cs="Arial"/>
        </w:rPr>
        <w:t xml:space="preserve">group </w:t>
      </w:r>
      <w:r w:rsidR="001A3440">
        <w:rPr>
          <w:rFonts w:ascii="Arial" w:hAnsi="Arial" w:cs="Arial"/>
        </w:rPr>
        <w:t xml:space="preserve">shall </w:t>
      </w:r>
      <w:r w:rsidRPr="00231E3C">
        <w:rPr>
          <w:rFonts w:ascii="Arial" w:hAnsi="Arial" w:cs="Arial"/>
        </w:rPr>
        <w:t xml:space="preserve">provide a summary of the </w:t>
      </w:r>
      <w:r w:rsidRPr="00231E3C">
        <w:rPr>
          <w:rFonts w:ascii="Arial" w:hAnsi="Arial" w:cs="Arial"/>
        </w:rPr>
        <w:lastRenderedPageBreak/>
        <w:t xml:space="preserve">proposal on the </w:t>
      </w:r>
      <w:r w:rsidR="009C1450">
        <w:rPr>
          <w:rFonts w:ascii="Arial" w:hAnsi="Arial" w:cs="Arial"/>
        </w:rPr>
        <w:t xml:space="preserve">form APAC FFIN-003 </w:t>
      </w:r>
      <w:r w:rsidRPr="009C1450">
        <w:rPr>
          <w:rFonts w:ascii="Arial" w:hAnsi="Arial" w:cs="Arial"/>
          <w:i/>
        </w:rPr>
        <w:t xml:space="preserve">Request for Funding </w:t>
      </w:r>
      <w:r w:rsidR="009C1450" w:rsidRPr="009C1450">
        <w:rPr>
          <w:rFonts w:ascii="Arial" w:hAnsi="Arial" w:cs="Arial"/>
          <w:i/>
        </w:rPr>
        <w:t>(Training/Workshops/Seminars)</w:t>
      </w:r>
      <w:r w:rsidRPr="00B010A2">
        <w:rPr>
          <w:rFonts w:ascii="Arial" w:hAnsi="Arial" w:cs="Arial"/>
        </w:rPr>
        <w:t>.</w:t>
      </w:r>
      <w:r w:rsidRPr="00231E3C">
        <w:rPr>
          <w:rFonts w:ascii="Arial" w:hAnsi="Arial" w:cs="Arial"/>
        </w:rPr>
        <w:t xml:space="preserve">  Usually, the request for funding to be used in the forthcoming year is considered by the </w:t>
      </w:r>
      <w:r w:rsidR="001A3440">
        <w:rPr>
          <w:rFonts w:ascii="Arial" w:hAnsi="Arial" w:cs="Arial"/>
        </w:rPr>
        <w:t>Executive Committee</w:t>
      </w:r>
      <w:r w:rsidRPr="00231E3C">
        <w:rPr>
          <w:rFonts w:ascii="Arial" w:hAnsi="Arial" w:cs="Arial"/>
        </w:rPr>
        <w:t xml:space="preserve"> in the current year.  Specific details of the training would</w:t>
      </w:r>
      <w:r w:rsidR="003E655F">
        <w:rPr>
          <w:rFonts w:ascii="Arial" w:hAnsi="Arial" w:cs="Arial"/>
        </w:rPr>
        <w:t xml:space="preserve"> </w:t>
      </w:r>
      <w:r w:rsidR="005369EC">
        <w:rPr>
          <w:rFonts w:ascii="Arial" w:hAnsi="Arial" w:cs="Arial"/>
        </w:rPr>
        <w:t>normally</w:t>
      </w:r>
      <w:r w:rsidRPr="00231E3C">
        <w:rPr>
          <w:rFonts w:ascii="Arial" w:eastAsia="PMingLiU" w:hAnsi="Arial" w:cs="Arial"/>
          <w:kern w:val="2"/>
          <w:lang w:val="en-GB" w:eastAsia="zh-TW"/>
        </w:rPr>
        <w:t xml:space="preserve"> </w:t>
      </w:r>
      <w:r w:rsidRPr="00231E3C">
        <w:rPr>
          <w:rFonts w:ascii="Arial" w:eastAsia="PMingLiU" w:hAnsi="Arial" w:cs="Arial" w:hint="eastAsia"/>
          <w:kern w:val="2"/>
          <w:lang w:val="en-GB" w:eastAsia="zh-TW"/>
        </w:rPr>
        <w:t>be determined after the fund</w:t>
      </w:r>
      <w:r w:rsidRPr="00231E3C">
        <w:rPr>
          <w:rFonts w:ascii="Arial" w:eastAsia="PMingLiU" w:hAnsi="Arial" w:cs="Arial"/>
          <w:kern w:val="2"/>
          <w:lang w:val="en-GB" w:eastAsia="zh-TW"/>
        </w:rPr>
        <w:t>ing</w:t>
      </w:r>
      <w:r w:rsidRPr="00231E3C">
        <w:rPr>
          <w:rFonts w:ascii="Arial" w:eastAsia="PMingLiU" w:hAnsi="Arial" w:cs="Arial" w:hint="eastAsia"/>
          <w:kern w:val="2"/>
          <w:lang w:val="en-GB" w:eastAsia="zh-TW"/>
        </w:rPr>
        <w:t xml:space="preserve"> has been secured.  The amount of fund</w:t>
      </w:r>
      <w:r w:rsidRPr="00231E3C">
        <w:rPr>
          <w:rFonts w:ascii="Arial" w:eastAsia="PMingLiU" w:hAnsi="Arial" w:cs="Arial"/>
          <w:kern w:val="2"/>
          <w:lang w:val="en-GB" w:eastAsia="zh-TW"/>
        </w:rPr>
        <w:t>ing</w:t>
      </w:r>
      <w:r w:rsidRPr="00231E3C">
        <w:rPr>
          <w:rFonts w:ascii="Arial" w:eastAsia="PMingLiU" w:hAnsi="Arial" w:cs="Arial" w:hint="eastAsia"/>
          <w:kern w:val="2"/>
          <w:lang w:val="en-GB" w:eastAsia="zh-TW"/>
        </w:rPr>
        <w:t xml:space="preserve"> to be requested should be </w:t>
      </w:r>
      <w:r w:rsidRPr="00231E3C">
        <w:rPr>
          <w:rFonts w:ascii="Arial" w:eastAsia="PMingLiU" w:hAnsi="Arial" w:cs="Arial"/>
          <w:kern w:val="2"/>
          <w:lang w:val="en-GB" w:eastAsia="zh-TW"/>
        </w:rPr>
        <w:t>estimated</w:t>
      </w:r>
      <w:r w:rsidRPr="00231E3C">
        <w:rPr>
          <w:rFonts w:ascii="Arial" w:eastAsia="PMingLiU" w:hAnsi="Arial" w:cs="Arial" w:hint="eastAsia"/>
          <w:kern w:val="2"/>
          <w:lang w:val="en-GB" w:eastAsia="zh-TW"/>
        </w:rPr>
        <w:t xml:space="preserve"> in accord</w:t>
      </w:r>
      <w:r w:rsidRPr="00231E3C">
        <w:rPr>
          <w:rFonts w:ascii="Arial" w:eastAsia="PMingLiU" w:hAnsi="Arial" w:cs="Arial"/>
          <w:kern w:val="2"/>
          <w:lang w:val="en-GB" w:eastAsia="zh-TW"/>
        </w:rPr>
        <w:t>ance</w:t>
      </w:r>
      <w:r w:rsidRPr="00231E3C">
        <w:rPr>
          <w:rFonts w:ascii="Arial" w:eastAsia="PMingLiU" w:hAnsi="Arial" w:cs="Arial" w:hint="eastAsia"/>
          <w:kern w:val="2"/>
          <w:lang w:val="en-GB" w:eastAsia="zh-TW"/>
        </w:rPr>
        <w:t xml:space="preserve"> </w:t>
      </w:r>
      <w:r w:rsidRPr="006132DE">
        <w:rPr>
          <w:rFonts w:ascii="Arial" w:eastAsia="PMingLiU" w:hAnsi="Arial" w:cs="Arial" w:hint="eastAsia"/>
          <w:kern w:val="2"/>
          <w:lang w:val="en-GB" w:eastAsia="zh-TW"/>
        </w:rPr>
        <w:t>with Section 11</w:t>
      </w:r>
      <w:r w:rsidRPr="006132DE">
        <w:rPr>
          <w:rFonts w:ascii="Arial" w:eastAsia="PMingLiU" w:hAnsi="Arial" w:cs="Arial"/>
          <w:kern w:val="2"/>
          <w:lang w:val="en-GB" w:eastAsia="zh-TW"/>
        </w:rPr>
        <w:t xml:space="preserve"> below</w:t>
      </w:r>
      <w:r w:rsidRPr="006132DE">
        <w:rPr>
          <w:rFonts w:ascii="Arial" w:eastAsia="PMingLiU" w:hAnsi="Arial" w:cs="Arial" w:hint="eastAsia"/>
          <w:kern w:val="2"/>
          <w:lang w:val="en-GB" w:eastAsia="zh-TW"/>
        </w:rPr>
        <w:t>.</w:t>
      </w:r>
    </w:p>
    <w:p w14:paraId="497A85BA" w14:textId="1ADBF5D2" w:rsidR="00231E3C" w:rsidRPr="00231E3C" w:rsidRDefault="00231E3C" w:rsidP="006454B3">
      <w:pPr>
        <w:spacing w:after="220"/>
        <w:ind w:left="851"/>
        <w:rPr>
          <w:rFonts w:ascii="Arial" w:hAnsi="Arial" w:cs="Arial"/>
        </w:rPr>
      </w:pPr>
      <w:r w:rsidRPr="006132DE">
        <w:rPr>
          <w:rFonts w:ascii="Arial" w:hAnsi="Arial" w:cs="Arial"/>
        </w:rPr>
        <w:t xml:space="preserve">Funding support for training may be obtained from other sources, provided that prior agreement has been obtained from the </w:t>
      </w:r>
      <w:r w:rsidR="006132DE" w:rsidRPr="006132DE">
        <w:rPr>
          <w:rFonts w:ascii="Arial" w:hAnsi="Arial" w:cs="Arial"/>
        </w:rPr>
        <w:t>Executive Committee</w:t>
      </w:r>
      <w:r w:rsidRPr="006132DE">
        <w:rPr>
          <w:rFonts w:ascii="Arial" w:hAnsi="Arial" w:cs="Arial"/>
        </w:rPr>
        <w:t xml:space="preserve">.  Accepting such funding should not compromise the objectives of APAC, bring APAC into disrepute or put APAC in an embarrassing position.  To obtain such agreement from the </w:t>
      </w:r>
      <w:r w:rsidR="006132DE" w:rsidRPr="006132DE">
        <w:rPr>
          <w:rFonts w:ascii="Arial" w:hAnsi="Arial" w:cs="Arial"/>
        </w:rPr>
        <w:t>Executive Committee</w:t>
      </w:r>
      <w:r w:rsidRPr="006132DE">
        <w:rPr>
          <w:rFonts w:ascii="Arial" w:hAnsi="Arial" w:cs="Arial"/>
        </w:rPr>
        <w:t xml:space="preserve">, the </w:t>
      </w:r>
      <w:r w:rsidR="009C1450">
        <w:rPr>
          <w:rFonts w:ascii="Arial" w:hAnsi="Arial" w:cs="Arial"/>
        </w:rPr>
        <w:t xml:space="preserve">details should be included in the </w:t>
      </w:r>
      <w:r w:rsidR="006132DE" w:rsidRPr="006132DE">
        <w:rPr>
          <w:rFonts w:ascii="Arial" w:hAnsi="Arial" w:cs="Arial"/>
        </w:rPr>
        <w:t xml:space="preserve">form </w:t>
      </w:r>
      <w:r w:rsidR="009C1450">
        <w:rPr>
          <w:rFonts w:ascii="Arial" w:hAnsi="Arial" w:cs="Arial"/>
        </w:rPr>
        <w:t>APAC FFIN-003</w:t>
      </w:r>
      <w:r w:rsidR="006132DE" w:rsidRPr="006132DE">
        <w:rPr>
          <w:rFonts w:ascii="Arial" w:hAnsi="Arial" w:cs="Arial"/>
        </w:rPr>
        <w:t xml:space="preserve">. </w:t>
      </w:r>
      <w:r w:rsidRPr="006132DE">
        <w:rPr>
          <w:rFonts w:ascii="Arial" w:hAnsi="Arial" w:cs="Arial"/>
        </w:rPr>
        <w:t xml:space="preserve">The pros and cons of accepting the funding support should </w:t>
      </w:r>
      <w:r w:rsidR="009C1450">
        <w:rPr>
          <w:rFonts w:ascii="Arial" w:hAnsi="Arial" w:cs="Arial"/>
        </w:rPr>
        <w:t xml:space="preserve">also </w:t>
      </w:r>
      <w:r w:rsidRPr="006132DE">
        <w:rPr>
          <w:rFonts w:ascii="Arial" w:hAnsi="Arial" w:cs="Arial"/>
        </w:rPr>
        <w:t>be analysed and detailed.</w:t>
      </w:r>
    </w:p>
    <w:p w14:paraId="6775F0A6" w14:textId="76DBC5A4" w:rsidR="00231E3C" w:rsidRPr="003E655F" w:rsidRDefault="00231E3C" w:rsidP="005B6F2C">
      <w:pPr>
        <w:pStyle w:val="ITISHeading1"/>
        <w:rPr>
          <w:lang w:val="en-GB" w:eastAsia="zh-TW"/>
        </w:rPr>
      </w:pPr>
      <w:bookmarkStart w:id="4" w:name="_Toc530043887"/>
      <w:r w:rsidRPr="00231E3C">
        <w:rPr>
          <w:lang w:val="en-GB" w:eastAsia="zh-TW"/>
        </w:rPr>
        <w:t>DETERMINATION OF WHETHER TO PROVIDE CERTAIN TRAINING</w:t>
      </w:r>
      <w:bookmarkEnd w:id="4"/>
    </w:p>
    <w:p w14:paraId="6FC1D863" w14:textId="7C2897A7" w:rsidR="00231E3C" w:rsidRPr="003E655F" w:rsidRDefault="00231E3C" w:rsidP="006454B3">
      <w:pPr>
        <w:spacing w:after="220"/>
        <w:ind w:left="851"/>
        <w:rPr>
          <w:rFonts w:ascii="Arial" w:hAnsi="Arial" w:cs="Arial"/>
        </w:rPr>
      </w:pPr>
      <w:r w:rsidRPr="003E655F">
        <w:rPr>
          <w:rFonts w:ascii="Arial" w:hAnsi="Arial" w:cs="Arial"/>
        </w:rPr>
        <w:t>When determining whether it is necessary to provide a specific training course, the following factors should be taken into consideration</w:t>
      </w:r>
      <w:r w:rsidR="007348FD">
        <w:rPr>
          <w:rFonts w:ascii="Arial" w:hAnsi="Arial" w:cs="Arial"/>
        </w:rPr>
        <w:t>:</w:t>
      </w:r>
    </w:p>
    <w:p w14:paraId="162F00F2" w14:textId="348823F8" w:rsidR="00231E3C" w:rsidRPr="003E24B3" w:rsidRDefault="003E24B3" w:rsidP="003E24B3">
      <w:pPr>
        <w:spacing w:after="220"/>
        <w:ind w:left="1134" w:hanging="850"/>
        <w:rPr>
          <w:rFonts w:ascii="Arial" w:hAnsi="Arial" w:cs="Arial"/>
          <w:b/>
        </w:rPr>
      </w:pPr>
      <w:r>
        <w:rPr>
          <w:rFonts w:ascii="Arial" w:hAnsi="Arial" w:cs="Arial"/>
          <w:b/>
        </w:rPr>
        <w:t>3.1</w:t>
      </w:r>
      <w:r>
        <w:rPr>
          <w:rFonts w:ascii="Arial" w:hAnsi="Arial" w:cs="Arial"/>
          <w:b/>
        </w:rPr>
        <w:tab/>
      </w:r>
      <w:r w:rsidR="00231E3C" w:rsidRPr="003E24B3">
        <w:rPr>
          <w:rFonts w:ascii="Arial" w:hAnsi="Arial" w:cs="Arial"/>
          <w:b/>
        </w:rPr>
        <w:t xml:space="preserve">Whether providing the training is within the remit of the </w:t>
      </w:r>
      <w:r w:rsidR="003810B8" w:rsidRPr="003E24B3">
        <w:rPr>
          <w:rFonts w:ascii="Arial" w:hAnsi="Arial" w:cs="Arial"/>
          <w:b/>
        </w:rPr>
        <w:t>Capacity Building Committee</w:t>
      </w:r>
    </w:p>
    <w:p w14:paraId="5EB5C627" w14:textId="6146976E" w:rsidR="00231E3C" w:rsidRPr="003E655F" w:rsidRDefault="00231E3C" w:rsidP="00357443">
      <w:pPr>
        <w:spacing w:after="220"/>
        <w:ind w:left="851"/>
        <w:rPr>
          <w:rFonts w:ascii="Arial" w:hAnsi="Arial" w:cs="Arial"/>
        </w:rPr>
      </w:pPr>
      <w:r w:rsidRPr="003E655F">
        <w:rPr>
          <w:rFonts w:ascii="Arial" w:hAnsi="Arial" w:cs="Arial"/>
        </w:rPr>
        <w:t xml:space="preserve">In general, the </w:t>
      </w:r>
      <w:r w:rsidR="003810B8">
        <w:rPr>
          <w:rFonts w:ascii="Arial" w:hAnsi="Arial" w:cs="Arial"/>
        </w:rPr>
        <w:t>Capacity Building Committee</w:t>
      </w:r>
      <w:r w:rsidRPr="003E655F">
        <w:rPr>
          <w:rFonts w:ascii="Arial" w:hAnsi="Arial" w:cs="Arial"/>
        </w:rPr>
        <w:t xml:space="preserve"> should only provide training for issues directly related to accreditation, and the target audience is staff members and assessment personnel of APAC member accreditation bodies.  The APAC </w:t>
      </w:r>
      <w:r w:rsidR="003810B8">
        <w:rPr>
          <w:rFonts w:ascii="Arial" w:hAnsi="Arial" w:cs="Arial"/>
        </w:rPr>
        <w:t>Capacity Building Committee</w:t>
      </w:r>
      <w:r w:rsidRPr="003E655F">
        <w:rPr>
          <w:rFonts w:ascii="Arial" w:hAnsi="Arial" w:cs="Arial"/>
        </w:rPr>
        <w:t xml:space="preserve"> may also provide training for technical activities that APAC members accredit others to perform, usually in the form of “train the trainer” courses.</w:t>
      </w:r>
    </w:p>
    <w:p w14:paraId="04C21505" w14:textId="6DEBAA6A" w:rsidR="00231E3C" w:rsidRPr="00357443" w:rsidRDefault="00357443" w:rsidP="00357443">
      <w:pPr>
        <w:spacing w:after="220"/>
        <w:ind w:left="1134" w:hanging="850"/>
        <w:rPr>
          <w:rFonts w:ascii="Arial" w:hAnsi="Arial" w:cs="Arial"/>
          <w:b/>
        </w:rPr>
      </w:pPr>
      <w:r>
        <w:rPr>
          <w:rFonts w:ascii="Arial" w:hAnsi="Arial" w:cs="Arial"/>
          <w:b/>
        </w:rPr>
        <w:t>3.2</w:t>
      </w:r>
      <w:r>
        <w:rPr>
          <w:rFonts w:ascii="Arial" w:hAnsi="Arial" w:cs="Arial"/>
          <w:b/>
        </w:rPr>
        <w:tab/>
      </w:r>
      <w:r w:rsidR="00231E3C" w:rsidRPr="00357443">
        <w:rPr>
          <w:rFonts w:ascii="Arial" w:hAnsi="Arial" w:cs="Arial"/>
          <w:b/>
        </w:rPr>
        <w:t>The level of demand for the training</w:t>
      </w:r>
    </w:p>
    <w:p w14:paraId="1CBCEC45" w14:textId="6006B4D7" w:rsidR="00231E3C" w:rsidRPr="003E655F" w:rsidRDefault="00231E3C" w:rsidP="00357443">
      <w:pPr>
        <w:spacing w:after="220"/>
        <w:ind w:left="851"/>
        <w:rPr>
          <w:rFonts w:ascii="Arial" w:hAnsi="Arial" w:cs="Arial"/>
        </w:rPr>
      </w:pPr>
      <w:r w:rsidRPr="003E655F">
        <w:rPr>
          <w:rFonts w:ascii="Arial" w:hAnsi="Arial" w:cs="Arial"/>
        </w:rPr>
        <w:t>As a general principle, higher priority should be given to training requested by a larger number of APAC members.  Examples are the needs arising from implementation of new requirements or standards for accreditation bodies</w:t>
      </w:r>
      <w:r w:rsidR="000957D6">
        <w:rPr>
          <w:rFonts w:ascii="Arial" w:hAnsi="Arial" w:cs="Arial"/>
        </w:rPr>
        <w:t xml:space="preserve"> or conformity assessment bodies</w:t>
      </w:r>
      <w:r w:rsidR="00C27F3D">
        <w:rPr>
          <w:rFonts w:ascii="Arial" w:hAnsi="Arial" w:cs="Arial"/>
        </w:rPr>
        <w:t>.</w:t>
      </w:r>
      <w:r w:rsidRPr="003E655F">
        <w:rPr>
          <w:rFonts w:ascii="Arial" w:hAnsi="Arial" w:cs="Arial"/>
        </w:rPr>
        <w:t xml:space="preserve"> </w:t>
      </w:r>
      <w:r w:rsidR="00C27F3D">
        <w:rPr>
          <w:rFonts w:ascii="Arial" w:hAnsi="Arial" w:cs="Arial"/>
        </w:rPr>
        <w:t xml:space="preserve"> However, i</w:t>
      </w:r>
      <w:r w:rsidRPr="003E655F">
        <w:rPr>
          <w:rFonts w:ascii="Arial" w:hAnsi="Arial" w:cs="Arial"/>
        </w:rPr>
        <w:t xml:space="preserve">n harmony with </w:t>
      </w:r>
      <w:r w:rsidR="00C27F3D">
        <w:rPr>
          <w:rFonts w:ascii="Arial" w:hAnsi="Arial" w:cs="Arial"/>
        </w:rPr>
        <w:t xml:space="preserve">the objective stated in Clause 2.1(11) of the APAC Constitution (APAC GOV-001), </w:t>
      </w:r>
      <w:r w:rsidRPr="003E655F">
        <w:rPr>
          <w:rFonts w:ascii="Arial" w:hAnsi="Arial" w:cs="Arial"/>
        </w:rPr>
        <w:t xml:space="preserve">the </w:t>
      </w:r>
      <w:r w:rsidR="003810B8">
        <w:rPr>
          <w:rFonts w:ascii="Arial" w:hAnsi="Arial" w:cs="Arial"/>
        </w:rPr>
        <w:t>Capacity Building Committee</w:t>
      </w:r>
      <w:r w:rsidRPr="003E655F">
        <w:rPr>
          <w:rFonts w:ascii="Arial" w:hAnsi="Arial" w:cs="Arial"/>
        </w:rPr>
        <w:t xml:space="preserve"> may decide to consider providing training to address the needs of a smaller number of APAC members.</w:t>
      </w:r>
    </w:p>
    <w:p w14:paraId="7CCCD152" w14:textId="41F29278" w:rsidR="00231E3C" w:rsidRPr="00357443" w:rsidRDefault="00357443" w:rsidP="00357443">
      <w:pPr>
        <w:spacing w:after="220"/>
        <w:ind w:left="1134" w:hanging="850"/>
        <w:rPr>
          <w:rFonts w:ascii="Arial" w:hAnsi="Arial" w:cs="Arial"/>
          <w:b/>
        </w:rPr>
      </w:pPr>
      <w:r>
        <w:rPr>
          <w:rFonts w:ascii="Arial" w:hAnsi="Arial" w:cs="Arial"/>
          <w:b/>
        </w:rPr>
        <w:t>3.3</w:t>
      </w:r>
      <w:r>
        <w:rPr>
          <w:rFonts w:ascii="Arial" w:hAnsi="Arial" w:cs="Arial"/>
          <w:b/>
        </w:rPr>
        <w:tab/>
      </w:r>
      <w:r w:rsidR="00231E3C" w:rsidRPr="00357443">
        <w:rPr>
          <w:rFonts w:ascii="Arial" w:hAnsi="Arial" w:cs="Arial"/>
          <w:b/>
        </w:rPr>
        <w:t>Whether providing such training by APAC is an effective means of addressing the underlying need</w:t>
      </w:r>
    </w:p>
    <w:p w14:paraId="542D98DA" w14:textId="63D1F67B" w:rsidR="00231E3C" w:rsidRPr="003E655F" w:rsidRDefault="00231E3C" w:rsidP="00357443">
      <w:pPr>
        <w:spacing w:after="220"/>
        <w:ind w:left="851"/>
        <w:rPr>
          <w:rFonts w:ascii="Arial" w:hAnsi="Arial" w:cs="Arial"/>
        </w:rPr>
      </w:pPr>
      <w:r w:rsidRPr="003E655F">
        <w:rPr>
          <w:rFonts w:ascii="Arial" w:hAnsi="Arial" w:cs="Arial"/>
        </w:rPr>
        <w:t xml:space="preserve">Training is essentially a dissemination of information and knowledge.  It is most effective when such information or knowledge has been generally accepted.  For contentious issues, the </w:t>
      </w:r>
      <w:r w:rsidR="003810B8">
        <w:rPr>
          <w:rFonts w:ascii="Arial" w:hAnsi="Arial" w:cs="Arial"/>
        </w:rPr>
        <w:t>Capacity Building Committee</w:t>
      </w:r>
      <w:r w:rsidRPr="003E655F">
        <w:rPr>
          <w:rFonts w:ascii="Arial" w:hAnsi="Arial" w:cs="Arial"/>
        </w:rPr>
        <w:t xml:space="preserve"> may consider working in conjunction with other APAC committees, such as the Technical Committee</w:t>
      </w:r>
      <w:r w:rsidR="00D44997">
        <w:rPr>
          <w:rFonts w:ascii="Arial" w:hAnsi="Arial" w:cs="Arial"/>
        </w:rPr>
        <w:t>s</w:t>
      </w:r>
      <w:r w:rsidRPr="003E655F">
        <w:rPr>
          <w:rFonts w:ascii="Arial" w:hAnsi="Arial" w:cs="Arial"/>
        </w:rPr>
        <w:t xml:space="preserve">, to organise a working group to foster harmonisation or to find a consensus approach.  In such a case, the deliverable of the working group should be well defined in advance.  The </w:t>
      </w:r>
      <w:r w:rsidR="003810B8">
        <w:rPr>
          <w:rFonts w:ascii="Arial" w:hAnsi="Arial" w:cs="Arial"/>
        </w:rPr>
        <w:t>Capacity Building Committee</w:t>
      </w:r>
      <w:r w:rsidRPr="003E655F">
        <w:rPr>
          <w:rFonts w:ascii="Arial" w:hAnsi="Arial" w:cs="Arial"/>
        </w:rPr>
        <w:t xml:space="preserve"> should not provide consultancy services to address specific requirements of individual members.</w:t>
      </w:r>
    </w:p>
    <w:p w14:paraId="642C0185" w14:textId="1DCC827F" w:rsidR="00231E3C" w:rsidRPr="00357443" w:rsidRDefault="00357443" w:rsidP="00357443">
      <w:pPr>
        <w:spacing w:after="220"/>
        <w:ind w:left="1134" w:hanging="850"/>
        <w:rPr>
          <w:rFonts w:ascii="Arial" w:hAnsi="Arial" w:cs="Arial"/>
          <w:b/>
        </w:rPr>
      </w:pPr>
      <w:r>
        <w:rPr>
          <w:rFonts w:ascii="Arial" w:hAnsi="Arial" w:cs="Arial"/>
          <w:b/>
        </w:rPr>
        <w:t>3.4</w:t>
      </w:r>
      <w:r>
        <w:rPr>
          <w:rFonts w:ascii="Arial" w:hAnsi="Arial" w:cs="Arial"/>
          <w:b/>
        </w:rPr>
        <w:tab/>
      </w:r>
      <w:r w:rsidR="00231E3C" w:rsidRPr="00357443">
        <w:rPr>
          <w:rFonts w:ascii="Arial" w:hAnsi="Arial" w:cs="Arial"/>
          <w:b/>
        </w:rPr>
        <w:t>Who will benefit</w:t>
      </w:r>
    </w:p>
    <w:p w14:paraId="3781EF5B" w14:textId="2B43CB44" w:rsidR="00231E3C" w:rsidRPr="003E655F" w:rsidRDefault="00231E3C" w:rsidP="00357443">
      <w:pPr>
        <w:spacing w:after="220"/>
        <w:ind w:left="851"/>
        <w:rPr>
          <w:rFonts w:ascii="Arial" w:hAnsi="Arial" w:cs="Arial"/>
        </w:rPr>
      </w:pPr>
      <w:r w:rsidRPr="003E655F">
        <w:rPr>
          <w:rFonts w:ascii="Arial" w:hAnsi="Arial" w:cs="Arial"/>
        </w:rPr>
        <w:lastRenderedPageBreak/>
        <w:t xml:space="preserve">APAC members are the target audience for the training activities organised by the </w:t>
      </w:r>
      <w:r w:rsidR="003810B8">
        <w:rPr>
          <w:rFonts w:ascii="Arial" w:hAnsi="Arial" w:cs="Arial"/>
        </w:rPr>
        <w:t>Capacity Building Committee</w:t>
      </w:r>
      <w:r w:rsidRPr="003E655F">
        <w:rPr>
          <w:rFonts w:ascii="Arial" w:hAnsi="Arial" w:cs="Arial"/>
        </w:rPr>
        <w:t xml:space="preserve">.  Other parties, such as members of other regional </w:t>
      </w:r>
      <w:r w:rsidR="00D44997">
        <w:rPr>
          <w:rFonts w:ascii="Arial" w:hAnsi="Arial" w:cs="Arial"/>
        </w:rPr>
        <w:t xml:space="preserve">accreditation </w:t>
      </w:r>
      <w:r w:rsidRPr="003E655F">
        <w:rPr>
          <w:rFonts w:ascii="Arial" w:hAnsi="Arial" w:cs="Arial"/>
        </w:rPr>
        <w:t>co</w:t>
      </w:r>
      <w:r w:rsidR="00D44997">
        <w:rPr>
          <w:rFonts w:ascii="Arial" w:hAnsi="Arial" w:cs="Arial"/>
        </w:rPr>
        <w:t>-</w:t>
      </w:r>
      <w:r w:rsidRPr="003E655F">
        <w:rPr>
          <w:rFonts w:ascii="Arial" w:hAnsi="Arial" w:cs="Arial"/>
        </w:rPr>
        <w:t>operations or unaffiliated members</w:t>
      </w:r>
      <w:r w:rsidR="00D44997">
        <w:rPr>
          <w:rFonts w:ascii="Arial" w:hAnsi="Arial" w:cs="Arial"/>
        </w:rPr>
        <w:t xml:space="preserve"> of IAF or ILAC</w:t>
      </w:r>
      <w:r w:rsidRPr="003E655F">
        <w:rPr>
          <w:rFonts w:ascii="Arial" w:hAnsi="Arial" w:cs="Arial"/>
        </w:rPr>
        <w:t xml:space="preserve"> may </w:t>
      </w:r>
      <w:r w:rsidR="00D44997">
        <w:rPr>
          <w:rFonts w:ascii="Arial" w:hAnsi="Arial" w:cs="Arial"/>
        </w:rPr>
        <w:t xml:space="preserve">also </w:t>
      </w:r>
      <w:r w:rsidRPr="003E655F">
        <w:rPr>
          <w:rFonts w:ascii="Arial" w:hAnsi="Arial" w:cs="Arial"/>
        </w:rPr>
        <w:t>be invited to participate.  When considering the benefits of a training activity, a broad perspective should be taken.  Any indirect benefits that may ultimately accrue to APAC and its members in the long run should be considered, if known.</w:t>
      </w:r>
    </w:p>
    <w:p w14:paraId="369F715D" w14:textId="1B2A6669" w:rsidR="00231E3C" w:rsidRPr="003E655F" w:rsidRDefault="00231E3C" w:rsidP="005B6F2C">
      <w:pPr>
        <w:pStyle w:val="ITISHeading1"/>
        <w:rPr>
          <w:lang w:val="en-GB" w:eastAsia="zh-TW"/>
        </w:rPr>
      </w:pPr>
      <w:bookmarkStart w:id="5" w:name="_Toc530043888"/>
      <w:r w:rsidRPr="00231E3C">
        <w:rPr>
          <w:lang w:val="en-GB" w:eastAsia="zh-TW"/>
        </w:rPr>
        <w:t>CONTENT OF TRAINING</w:t>
      </w:r>
      <w:bookmarkEnd w:id="5"/>
    </w:p>
    <w:p w14:paraId="561ECC20" w14:textId="258DA6B9" w:rsidR="00231E3C" w:rsidRPr="003E655F" w:rsidRDefault="00231E3C" w:rsidP="006454B3">
      <w:pPr>
        <w:spacing w:after="220"/>
        <w:ind w:left="851"/>
        <w:rPr>
          <w:rFonts w:ascii="Arial" w:hAnsi="Arial" w:cs="Arial"/>
        </w:rPr>
      </w:pPr>
      <w:r w:rsidRPr="003E655F">
        <w:rPr>
          <w:rFonts w:ascii="Arial" w:hAnsi="Arial" w:cs="Arial"/>
        </w:rPr>
        <w:t xml:space="preserve">When the </w:t>
      </w:r>
      <w:r w:rsidR="003810B8">
        <w:rPr>
          <w:rFonts w:ascii="Arial" w:hAnsi="Arial" w:cs="Arial"/>
        </w:rPr>
        <w:t>Capacity Building Committee</w:t>
      </w:r>
      <w:r w:rsidRPr="003E655F">
        <w:rPr>
          <w:rFonts w:ascii="Arial" w:hAnsi="Arial" w:cs="Arial"/>
        </w:rPr>
        <w:t xml:space="preserve"> has decided to provide training on a certain topic, the following factors should be considered when determining the detailed content of the training course.</w:t>
      </w:r>
    </w:p>
    <w:p w14:paraId="1D5CC914" w14:textId="3768F01E" w:rsidR="00231E3C" w:rsidRPr="003E655F" w:rsidRDefault="00231E3C" w:rsidP="006454B3">
      <w:pPr>
        <w:spacing w:after="220"/>
        <w:ind w:left="851"/>
        <w:rPr>
          <w:rFonts w:ascii="Arial" w:hAnsi="Arial" w:cs="Arial"/>
        </w:rPr>
      </w:pPr>
      <w:r w:rsidRPr="003E655F">
        <w:rPr>
          <w:rFonts w:ascii="Arial" w:hAnsi="Arial" w:cs="Arial"/>
        </w:rPr>
        <w:t xml:space="preserve">The content should address the needs of APAC members.  The APAC </w:t>
      </w:r>
      <w:r w:rsidR="003810B8">
        <w:rPr>
          <w:rFonts w:ascii="Arial" w:hAnsi="Arial" w:cs="Arial"/>
        </w:rPr>
        <w:t>Capacity Building Committee</w:t>
      </w:r>
      <w:r w:rsidRPr="003E655F">
        <w:rPr>
          <w:rFonts w:ascii="Arial" w:hAnsi="Arial" w:cs="Arial"/>
        </w:rPr>
        <w:t xml:space="preserve"> recognises that different members may have different needs in terms of the level of sophistication of their knowledge, depending on their stage of development in the relevant field.  For example, some members may require simply an introduction to a subject while others may require a more in-depth treatment.  Thus</w:t>
      </w:r>
      <w:r w:rsidR="006454B3">
        <w:rPr>
          <w:rFonts w:ascii="Arial" w:hAnsi="Arial" w:cs="Arial"/>
        </w:rPr>
        <w:t>,</w:t>
      </w:r>
      <w:r w:rsidRPr="003E655F">
        <w:rPr>
          <w:rFonts w:ascii="Arial" w:hAnsi="Arial" w:cs="Arial"/>
        </w:rPr>
        <w:t xml:space="preserve"> the target audience and the minimum qualification and experience requirements for attendance may need to be specified.</w:t>
      </w:r>
    </w:p>
    <w:p w14:paraId="4B31328E" w14:textId="03786516" w:rsidR="00231E3C" w:rsidRPr="003E655F" w:rsidRDefault="00231E3C" w:rsidP="006454B3">
      <w:pPr>
        <w:spacing w:after="220"/>
        <w:ind w:left="851"/>
        <w:rPr>
          <w:rFonts w:ascii="Arial" w:hAnsi="Arial" w:cs="Arial"/>
        </w:rPr>
      </w:pPr>
      <w:r w:rsidRPr="003E655F">
        <w:rPr>
          <w:rFonts w:ascii="Arial" w:hAnsi="Arial" w:cs="Arial"/>
        </w:rPr>
        <w:t xml:space="preserve">Where relevant, the policies and practices of APAC and </w:t>
      </w:r>
      <w:r w:rsidR="00202D4B">
        <w:rPr>
          <w:rFonts w:ascii="Arial" w:hAnsi="Arial" w:cs="Arial"/>
        </w:rPr>
        <w:t xml:space="preserve">IAF or </w:t>
      </w:r>
      <w:r w:rsidRPr="003E655F">
        <w:rPr>
          <w:rFonts w:ascii="Arial" w:hAnsi="Arial" w:cs="Arial"/>
        </w:rPr>
        <w:t xml:space="preserve">ILAC should be included.  Reference should be made to relevant APAC and </w:t>
      </w:r>
      <w:r w:rsidR="00202D4B">
        <w:rPr>
          <w:rFonts w:ascii="Arial" w:hAnsi="Arial" w:cs="Arial"/>
        </w:rPr>
        <w:t>international</w:t>
      </w:r>
      <w:r w:rsidRPr="003E655F">
        <w:rPr>
          <w:rFonts w:ascii="Arial" w:hAnsi="Arial" w:cs="Arial"/>
        </w:rPr>
        <w:t xml:space="preserve"> documents wherever applicable.  Other APAC</w:t>
      </w:r>
      <w:r w:rsidR="00202D4B">
        <w:rPr>
          <w:rFonts w:ascii="Arial" w:hAnsi="Arial" w:cs="Arial"/>
        </w:rPr>
        <w:t xml:space="preserve">, IAF or </w:t>
      </w:r>
      <w:r w:rsidRPr="003E655F">
        <w:rPr>
          <w:rFonts w:ascii="Arial" w:hAnsi="Arial" w:cs="Arial"/>
        </w:rPr>
        <w:t>ILAC committees may be asked to provide input.</w:t>
      </w:r>
    </w:p>
    <w:p w14:paraId="3177A052" w14:textId="1BB016A1" w:rsidR="00231E3C" w:rsidRPr="003E655F" w:rsidRDefault="00231E3C" w:rsidP="006454B3">
      <w:pPr>
        <w:spacing w:after="220"/>
        <w:ind w:left="851"/>
        <w:rPr>
          <w:rFonts w:ascii="Arial" w:hAnsi="Arial" w:cs="Arial"/>
        </w:rPr>
      </w:pPr>
      <w:proofErr w:type="gramStart"/>
      <w:r w:rsidRPr="003E655F">
        <w:rPr>
          <w:rFonts w:ascii="Arial" w:hAnsi="Arial" w:cs="Arial"/>
        </w:rPr>
        <w:t>As a general rule</w:t>
      </w:r>
      <w:proofErr w:type="gramEnd"/>
      <w:r w:rsidRPr="003E655F">
        <w:rPr>
          <w:rFonts w:ascii="Arial" w:hAnsi="Arial" w:cs="Arial"/>
        </w:rPr>
        <w:t>, the information provided should be generic and should not be tailored to address specific issues raised by particular APAC members.  For issues where there is no clear consensus approach, different viewpoints should be presented where practicable.</w:t>
      </w:r>
    </w:p>
    <w:p w14:paraId="36CA460F" w14:textId="2BC9E2F4" w:rsidR="00231E3C" w:rsidRPr="00231E3C" w:rsidRDefault="00231E3C" w:rsidP="006454B3">
      <w:pPr>
        <w:spacing w:after="220"/>
        <w:ind w:left="851"/>
        <w:rPr>
          <w:rFonts w:ascii="Arial" w:hAnsi="Arial" w:cs="Arial"/>
        </w:rPr>
      </w:pPr>
      <w:r w:rsidRPr="003E655F">
        <w:rPr>
          <w:rFonts w:ascii="Arial" w:hAnsi="Arial" w:cs="Arial"/>
        </w:rPr>
        <w:t>The deliverables of a training course, seminar or workshop should be clearly defined in advance.</w:t>
      </w:r>
    </w:p>
    <w:p w14:paraId="3E64DA9D" w14:textId="6DE8B58C" w:rsidR="00231E3C" w:rsidRPr="003E655F" w:rsidRDefault="00231E3C" w:rsidP="005B6F2C">
      <w:pPr>
        <w:pStyle w:val="ITISHeading1"/>
        <w:rPr>
          <w:lang w:val="en-GB" w:eastAsia="zh-TW"/>
        </w:rPr>
      </w:pPr>
      <w:bookmarkStart w:id="6" w:name="_Toc530043889"/>
      <w:r w:rsidRPr="00231E3C">
        <w:rPr>
          <w:lang w:val="en-GB" w:eastAsia="zh-TW"/>
        </w:rPr>
        <w:t>FORM OF DELIVERY AND LANGUAGE</w:t>
      </w:r>
      <w:bookmarkEnd w:id="6"/>
    </w:p>
    <w:p w14:paraId="727F12CF" w14:textId="1CF42BDA" w:rsidR="00231E3C" w:rsidRPr="003E655F" w:rsidRDefault="00231E3C" w:rsidP="00497446">
      <w:pPr>
        <w:spacing w:after="220"/>
        <w:ind w:left="851"/>
        <w:rPr>
          <w:rFonts w:ascii="Arial" w:hAnsi="Arial" w:cs="Arial"/>
        </w:rPr>
      </w:pPr>
      <w:r w:rsidRPr="003E655F">
        <w:rPr>
          <w:rFonts w:ascii="Arial" w:hAnsi="Arial" w:cs="Arial"/>
        </w:rPr>
        <w:t>The most common form of delivery of the training is in the form of a training course, a seminar or workshop.  Other forms, such as distance learning through printed or multimedia materials posted on a website, may also be used.  When selecting a form of delivery, its cost and effectiveness should be considered.  In general, those involving face-to-face contact may be more effective but more expensive, while interactive web-based training courses may provide flexibility to participants</w:t>
      </w:r>
      <w:r w:rsidR="00497446">
        <w:rPr>
          <w:rFonts w:ascii="Arial" w:hAnsi="Arial" w:cs="Arial"/>
        </w:rPr>
        <w:t>,</w:t>
      </w:r>
      <w:r w:rsidRPr="003E655F">
        <w:rPr>
          <w:rFonts w:ascii="Arial" w:hAnsi="Arial" w:cs="Arial"/>
        </w:rPr>
        <w:t xml:space="preserve"> but the development and maintenance cost may be high.  For courses, seminars and workshops, the activity design should allow adequate interaction and exchange of experience among participants, and between presenters and participants.</w:t>
      </w:r>
    </w:p>
    <w:p w14:paraId="23329ED8" w14:textId="31B2B8B5" w:rsidR="00231E3C" w:rsidRPr="003E655F" w:rsidRDefault="00231E3C" w:rsidP="006454B3">
      <w:pPr>
        <w:spacing w:after="220"/>
        <w:ind w:left="851"/>
        <w:rPr>
          <w:rFonts w:ascii="Arial" w:hAnsi="Arial" w:cs="Arial"/>
        </w:rPr>
      </w:pPr>
      <w:r w:rsidRPr="003E655F">
        <w:rPr>
          <w:rFonts w:ascii="Arial" w:hAnsi="Arial" w:cs="Arial"/>
        </w:rPr>
        <w:t xml:space="preserve">To develop multimedia training materials, the </w:t>
      </w:r>
      <w:r w:rsidR="003810B8">
        <w:rPr>
          <w:rFonts w:ascii="Arial" w:hAnsi="Arial" w:cs="Arial"/>
        </w:rPr>
        <w:t>Capacity Building Committee</w:t>
      </w:r>
      <w:r w:rsidRPr="003E655F">
        <w:rPr>
          <w:rFonts w:ascii="Arial" w:hAnsi="Arial" w:cs="Arial"/>
        </w:rPr>
        <w:t xml:space="preserve"> may need to contract external experts to provide the service.</w:t>
      </w:r>
    </w:p>
    <w:p w14:paraId="12098798" w14:textId="1B0433D2" w:rsidR="00231E3C" w:rsidRPr="003E655F" w:rsidRDefault="00231E3C" w:rsidP="006454B3">
      <w:pPr>
        <w:spacing w:after="220"/>
        <w:ind w:left="851"/>
        <w:rPr>
          <w:rFonts w:ascii="Arial" w:hAnsi="Arial" w:cs="Arial"/>
        </w:rPr>
      </w:pPr>
      <w:r w:rsidRPr="003E655F">
        <w:rPr>
          <w:rFonts w:ascii="Arial" w:hAnsi="Arial" w:cs="Arial"/>
        </w:rPr>
        <w:t>After the event</w:t>
      </w:r>
      <w:r w:rsidR="00F42A45">
        <w:rPr>
          <w:rFonts w:ascii="Arial" w:hAnsi="Arial" w:cs="Arial"/>
        </w:rPr>
        <w:t>,</w:t>
      </w:r>
      <w:r w:rsidRPr="003E655F">
        <w:rPr>
          <w:rFonts w:ascii="Arial" w:hAnsi="Arial" w:cs="Arial"/>
        </w:rPr>
        <w:t xml:space="preserve"> training and related material will normally be made available on the “members only” area of the APAC website via the APAC Secretariat.</w:t>
      </w:r>
    </w:p>
    <w:p w14:paraId="25EDF39B" w14:textId="0765A0F1" w:rsidR="00231E3C" w:rsidRPr="00231E3C" w:rsidRDefault="00231E3C" w:rsidP="006454B3">
      <w:pPr>
        <w:spacing w:after="220"/>
        <w:ind w:left="851"/>
        <w:rPr>
          <w:rFonts w:ascii="Arial" w:hAnsi="Arial" w:cs="Arial"/>
        </w:rPr>
      </w:pPr>
      <w:r w:rsidRPr="003E655F">
        <w:rPr>
          <w:rFonts w:ascii="Arial" w:hAnsi="Arial" w:cs="Arial"/>
        </w:rPr>
        <w:lastRenderedPageBreak/>
        <w:t>The language preferred by the target audience and acceptable to the presenters or facilitators should be used.  In the absence of such a preference, English should be used.  For printed and multimedia materials, consideration could be given to developing versions in the different languages used by APAC members.</w:t>
      </w:r>
    </w:p>
    <w:p w14:paraId="10B19163" w14:textId="0D3E2DA1" w:rsidR="00231E3C" w:rsidRPr="006454B3" w:rsidRDefault="00231E3C" w:rsidP="006454B3">
      <w:pPr>
        <w:pStyle w:val="ITISHeading1"/>
        <w:rPr>
          <w:lang w:val="en-GB" w:eastAsia="zh-TW"/>
        </w:rPr>
      </w:pPr>
      <w:bookmarkStart w:id="7" w:name="_Toc530043890"/>
      <w:r w:rsidRPr="00231E3C">
        <w:rPr>
          <w:lang w:val="en-GB" w:eastAsia="zh-TW"/>
        </w:rPr>
        <w:t>HOSTING OF SEMINARS AND WORKSHOPS</w:t>
      </w:r>
      <w:bookmarkEnd w:id="7"/>
    </w:p>
    <w:p w14:paraId="70BAD2E1" w14:textId="2181D1A0" w:rsidR="00231E3C" w:rsidRPr="00B713A1" w:rsidRDefault="00B713A1" w:rsidP="00B713A1">
      <w:pPr>
        <w:spacing w:after="220"/>
        <w:ind w:left="1135" w:hanging="851"/>
        <w:rPr>
          <w:rFonts w:ascii="Arial" w:hAnsi="Arial" w:cs="Arial"/>
          <w:b/>
        </w:rPr>
      </w:pPr>
      <w:r>
        <w:rPr>
          <w:rFonts w:ascii="Arial" w:hAnsi="Arial" w:cs="Arial"/>
          <w:b/>
        </w:rPr>
        <w:t>6.1</w:t>
      </w:r>
      <w:r>
        <w:rPr>
          <w:rFonts w:ascii="Arial" w:hAnsi="Arial" w:cs="Arial"/>
          <w:b/>
        </w:rPr>
        <w:tab/>
      </w:r>
      <w:r w:rsidR="00231E3C" w:rsidRPr="00B713A1">
        <w:rPr>
          <w:rFonts w:ascii="Arial" w:hAnsi="Arial" w:cs="Arial"/>
          <w:b/>
        </w:rPr>
        <w:t>Selection of host</w:t>
      </w:r>
    </w:p>
    <w:p w14:paraId="0596C88D" w14:textId="516B873B" w:rsidR="00231E3C" w:rsidRPr="00F1260E" w:rsidRDefault="00231E3C" w:rsidP="006454B3">
      <w:pPr>
        <w:spacing w:after="220"/>
        <w:ind w:left="851"/>
        <w:rPr>
          <w:rFonts w:ascii="Arial" w:hAnsi="Arial" w:cs="Arial"/>
        </w:rPr>
      </w:pPr>
      <w:r w:rsidRPr="00F1260E">
        <w:rPr>
          <w:rFonts w:ascii="Arial" w:hAnsi="Arial" w:cs="Arial"/>
        </w:rPr>
        <w:t xml:space="preserve">For training courses, seminars and workshops, the </w:t>
      </w:r>
      <w:r w:rsidR="003810B8">
        <w:rPr>
          <w:rFonts w:ascii="Arial" w:hAnsi="Arial" w:cs="Arial"/>
        </w:rPr>
        <w:t>Capacity Building Committee</w:t>
      </w:r>
      <w:r w:rsidRPr="00F1260E">
        <w:rPr>
          <w:rFonts w:ascii="Arial" w:hAnsi="Arial" w:cs="Arial"/>
        </w:rPr>
        <w:t xml:space="preserve"> may issue an invitation to its members to host them.  When more than </w:t>
      </w:r>
      <w:proofErr w:type="gramStart"/>
      <w:r w:rsidRPr="00F1260E">
        <w:rPr>
          <w:rFonts w:ascii="Arial" w:hAnsi="Arial" w:cs="Arial"/>
        </w:rPr>
        <w:t>one member</w:t>
      </w:r>
      <w:proofErr w:type="gramEnd"/>
      <w:r w:rsidRPr="00F1260E">
        <w:rPr>
          <w:rFonts w:ascii="Arial" w:hAnsi="Arial" w:cs="Arial"/>
        </w:rPr>
        <w:t xml:space="preserve"> volunteers, one is selected through discussion and consensus.  If there is no volunteer within the </w:t>
      </w:r>
      <w:r w:rsidR="003810B8">
        <w:rPr>
          <w:rFonts w:ascii="Arial" w:hAnsi="Arial" w:cs="Arial"/>
        </w:rPr>
        <w:t>Capacity Building Committee</w:t>
      </w:r>
      <w:r w:rsidRPr="00F1260E">
        <w:rPr>
          <w:rFonts w:ascii="Arial" w:hAnsi="Arial" w:cs="Arial"/>
        </w:rPr>
        <w:t>, a volunteer from other APAC members may be invited.</w:t>
      </w:r>
    </w:p>
    <w:p w14:paraId="6628F0E6" w14:textId="4104EF95" w:rsidR="00231E3C" w:rsidRPr="00B713A1" w:rsidRDefault="00B713A1" w:rsidP="00B713A1">
      <w:pPr>
        <w:spacing w:after="220"/>
        <w:ind w:left="1135" w:hanging="851"/>
        <w:rPr>
          <w:rFonts w:ascii="Arial" w:hAnsi="Arial" w:cs="Arial"/>
          <w:b/>
        </w:rPr>
      </w:pPr>
      <w:r>
        <w:rPr>
          <w:rFonts w:ascii="Arial" w:hAnsi="Arial" w:cs="Arial"/>
          <w:b/>
        </w:rPr>
        <w:t>6.2</w:t>
      </w:r>
      <w:r>
        <w:rPr>
          <w:rFonts w:ascii="Arial" w:hAnsi="Arial" w:cs="Arial"/>
          <w:b/>
        </w:rPr>
        <w:tab/>
      </w:r>
      <w:r w:rsidR="00231E3C" w:rsidRPr="00B713A1">
        <w:rPr>
          <w:rFonts w:ascii="Arial" w:hAnsi="Arial" w:cs="Arial"/>
          <w:b/>
        </w:rPr>
        <w:t xml:space="preserve">Responsibility of the host </w:t>
      </w:r>
    </w:p>
    <w:p w14:paraId="04E2809C" w14:textId="0E90CCEC" w:rsidR="00231E3C" w:rsidRDefault="00231E3C" w:rsidP="007B04C4">
      <w:pPr>
        <w:pStyle w:val="ListParagraph"/>
        <w:numPr>
          <w:ilvl w:val="0"/>
          <w:numId w:val="23"/>
        </w:numPr>
        <w:spacing w:after="220"/>
        <w:ind w:left="1418" w:hanging="567"/>
        <w:contextualSpacing w:val="0"/>
        <w:rPr>
          <w:rFonts w:ascii="Arial" w:hAnsi="Arial" w:cs="Arial"/>
        </w:rPr>
      </w:pPr>
      <w:r w:rsidRPr="007B04C4">
        <w:rPr>
          <w:rFonts w:ascii="Arial" w:hAnsi="Arial" w:cs="Arial"/>
        </w:rPr>
        <w:t>The host is responsible for selecting the venue and determining its layout.  If participants are to be divided into groups for discussion or projects, a sufficient number of separate rooms are required to prevent interference between groups.  The host is also responsible for all other logistics necessary for organising the event.  Examples include provision of audio-visual equipment, coffee breaks and lunch, and identifying appropriate accommodation for participants.  When arranging meals, the dietary requirements of participants should be considered.  If not already provided by the venue operator, the host should also arrange for the necessary third</w:t>
      </w:r>
      <w:r w:rsidR="007B04C4">
        <w:rPr>
          <w:rFonts w:ascii="Arial" w:hAnsi="Arial" w:cs="Arial"/>
        </w:rPr>
        <w:t>-</w:t>
      </w:r>
      <w:r w:rsidRPr="007B04C4">
        <w:rPr>
          <w:rFonts w:ascii="Arial" w:hAnsi="Arial" w:cs="Arial"/>
        </w:rPr>
        <w:t>party liability insurance for the venue.</w:t>
      </w:r>
    </w:p>
    <w:p w14:paraId="634DC704" w14:textId="32977884" w:rsidR="00231E3C" w:rsidRDefault="007B04C4" w:rsidP="007B04C4">
      <w:pPr>
        <w:pStyle w:val="ListParagraph"/>
        <w:numPr>
          <w:ilvl w:val="0"/>
          <w:numId w:val="23"/>
        </w:numPr>
        <w:spacing w:after="220"/>
        <w:ind w:left="1418" w:hanging="567"/>
        <w:contextualSpacing w:val="0"/>
        <w:rPr>
          <w:rFonts w:ascii="Arial" w:hAnsi="Arial" w:cs="Arial"/>
        </w:rPr>
      </w:pPr>
      <w:r w:rsidRPr="007B04C4">
        <w:rPr>
          <w:rFonts w:ascii="Arial" w:hAnsi="Arial" w:cs="Arial"/>
        </w:rPr>
        <w:t xml:space="preserve">The </w:t>
      </w:r>
      <w:r w:rsidR="00231E3C" w:rsidRPr="007B04C4">
        <w:rPr>
          <w:rFonts w:ascii="Arial" w:hAnsi="Arial" w:cs="Arial"/>
        </w:rPr>
        <w:t xml:space="preserve">host is responsible for arranging registration of the participants (including the collection of any fees), copying and distribution of printed or other types of material, providing a secretariat service (if required) throughout the duration of the training activity, and other logistics.  To assist the presenters, facilitators and participants, the host should provide the name and contact of a person who can </w:t>
      </w:r>
      <w:proofErr w:type="gramStart"/>
      <w:r w:rsidR="00231E3C" w:rsidRPr="007B04C4">
        <w:rPr>
          <w:rFonts w:ascii="Arial" w:hAnsi="Arial" w:cs="Arial"/>
        </w:rPr>
        <w:t>provide assistance</w:t>
      </w:r>
      <w:proofErr w:type="gramEnd"/>
      <w:r w:rsidR="00231E3C" w:rsidRPr="007B04C4">
        <w:rPr>
          <w:rFonts w:ascii="Arial" w:hAnsi="Arial" w:cs="Arial"/>
        </w:rPr>
        <w:t xml:space="preserve"> when necessary.  The host is also responsible for providing an electronic copy of all training material, and a report on the activity (prepared by </w:t>
      </w:r>
      <w:r>
        <w:rPr>
          <w:rFonts w:ascii="Arial" w:hAnsi="Arial" w:cs="Arial"/>
        </w:rPr>
        <w:t>a</w:t>
      </w:r>
      <w:r w:rsidR="00231E3C" w:rsidRPr="007B04C4">
        <w:rPr>
          <w:rFonts w:ascii="Arial" w:hAnsi="Arial" w:cs="Arial"/>
        </w:rPr>
        <w:t xml:space="preserve"> rapporteur), to the APAC Secretariat for record keeping and posting on the “members only” section of the APAC website. </w:t>
      </w:r>
    </w:p>
    <w:p w14:paraId="4B2E7EB3" w14:textId="511BE88A" w:rsidR="00231E3C" w:rsidRDefault="007B04C4" w:rsidP="007B04C4">
      <w:pPr>
        <w:pStyle w:val="ListParagraph"/>
        <w:numPr>
          <w:ilvl w:val="0"/>
          <w:numId w:val="23"/>
        </w:numPr>
        <w:spacing w:after="220"/>
        <w:ind w:left="1418" w:hanging="567"/>
        <w:contextualSpacing w:val="0"/>
        <w:rPr>
          <w:rFonts w:ascii="Arial" w:hAnsi="Arial" w:cs="Arial"/>
        </w:rPr>
      </w:pPr>
      <w:r>
        <w:rPr>
          <w:rFonts w:ascii="Arial" w:hAnsi="Arial" w:cs="Arial"/>
        </w:rPr>
        <w:t xml:space="preserve">While </w:t>
      </w:r>
      <w:r w:rsidR="00231E3C" w:rsidRPr="00F1260E">
        <w:rPr>
          <w:rFonts w:ascii="Arial" w:hAnsi="Arial" w:cs="Arial"/>
        </w:rPr>
        <w:t xml:space="preserve">the APAC Secretariat invites participants, the host is responsible for maintaining a list of registrants and provide updates to the Secretariat at weekly intervals or more frequently towards the closing date for registration. </w:t>
      </w:r>
    </w:p>
    <w:p w14:paraId="3AD9E6F9" w14:textId="15D2ABC7" w:rsidR="00231E3C" w:rsidRDefault="007B04C4" w:rsidP="007B04C4">
      <w:pPr>
        <w:pStyle w:val="ListParagraph"/>
        <w:numPr>
          <w:ilvl w:val="0"/>
          <w:numId w:val="23"/>
        </w:numPr>
        <w:spacing w:after="220"/>
        <w:ind w:left="1418" w:hanging="567"/>
        <w:contextualSpacing w:val="0"/>
        <w:rPr>
          <w:rFonts w:ascii="Arial" w:hAnsi="Arial" w:cs="Arial"/>
        </w:rPr>
      </w:pPr>
      <w:r>
        <w:rPr>
          <w:rFonts w:ascii="Arial" w:hAnsi="Arial" w:cs="Arial"/>
        </w:rPr>
        <w:t xml:space="preserve">Where </w:t>
      </w:r>
      <w:r w:rsidR="00231E3C" w:rsidRPr="00F1260E">
        <w:rPr>
          <w:rFonts w:ascii="Arial" w:hAnsi="Arial" w:cs="Arial"/>
        </w:rPr>
        <w:t xml:space="preserve">necessary, and following prior approval by the </w:t>
      </w:r>
      <w:r w:rsidR="003810B8">
        <w:rPr>
          <w:rFonts w:ascii="Arial" w:hAnsi="Arial" w:cs="Arial"/>
        </w:rPr>
        <w:t>Capacity Building Committee</w:t>
      </w:r>
      <w:r w:rsidR="00231E3C" w:rsidRPr="00F1260E">
        <w:rPr>
          <w:rFonts w:ascii="Arial" w:hAnsi="Arial" w:cs="Arial"/>
        </w:rPr>
        <w:t xml:space="preserve">, the host may hire an external agent to </w:t>
      </w:r>
      <w:r>
        <w:rPr>
          <w:rFonts w:ascii="Arial" w:hAnsi="Arial" w:cs="Arial"/>
        </w:rPr>
        <w:t>assist</w:t>
      </w:r>
      <w:r w:rsidR="00231E3C" w:rsidRPr="00F1260E">
        <w:rPr>
          <w:rFonts w:ascii="Arial" w:hAnsi="Arial" w:cs="Arial"/>
        </w:rPr>
        <w:t xml:space="preserve"> in organising the event.  The cost of the agent must be included in the budget for the training activity if the host is not covering such costs.</w:t>
      </w:r>
    </w:p>
    <w:p w14:paraId="12BD4C44" w14:textId="401DC12F" w:rsidR="00231E3C" w:rsidRDefault="007B04C4" w:rsidP="007B04C4">
      <w:pPr>
        <w:pStyle w:val="ListParagraph"/>
        <w:numPr>
          <w:ilvl w:val="0"/>
          <w:numId w:val="23"/>
        </w:numPr>
        <w:spacing w:after="220"/>
        <w:ind w:left="1418" w:hanging="567"/>
        <w:contextualSpacing w:val="0"/>
        <w:rPr>
          <w:rFonts w:ascii="Arial" w:hAnsi="Arial" w:cs="Arial"/>
        </w:rPr>
      </w:pPr>
      <w:r>
        <w:rPr>
          <w:rFonts w:ascii="Arial" w:hAnsi="Arial" w:cs="Arial"/>
        </w:rPr>
        <w:t xml:space="preserve">With </w:t>
      </w:r>
      <w:r w:rsidR="00231E3C" w:rsidRPr="00F1260E">
        <w:rPr>
          <w:rFonts w:ascii="Arial" w:hAnsi="Arial" w:cs="Arial"/>
        </w:rPr>
        <w:t xml:space="preserve">the specific approval of the APAC </w:t>
      </w:r>
      <w:r>
        <w:rPr>
          <w:rFonts w:ascii="Arial" w:hAnsi="Arial" w:cs="Arial"/>
        </w:rPr>
        <w:t>Executive Committee</w:t>
      </w:r>
      <w:r w:rsidR="00231E3C" w:rsidRPr="00F1260E">
        <w:rPr>
          <w:rFonts w:ascii="Arial" w:hAnsi="Arial" w:cs="Arial"/>
        </w:rPr>
        <w:t xml:space="preserve">, the host may ask for partial pre-payment of the cost of </w:t>
      </w:r>
      <w:r>
        <w:rPr>
          <w:rFonts w:ascii="Arial" w:hAnsi="Arial" w:cs="Arial"/>
        </w:rPr>
        <w:t xml:space="preserve">hiring the </w:t>
      </w:r>
      <w:r w:rsidR="00231E3C" w:rsidRPr="00F1260E">
        <w:rPr>
          <w:rFonts w:ascii="Arial" w:hAnsi="Arial" w:cs="Arial"/>
        </w:rPr>
        <w:t xml:space="preserve">venue (with appropriate supporting invoices) by the APAC Secretariat or arrange for re-imbursement after the costs have been paid.  APAC may also pay </w:t>
      </w:r>
      <w:r w:rsidR="00231E3C" w:rsidRPr="00F1260E">
        <w:rPr>
          <w:rFonts w:ascii="Arial" w:hAnsi="Arial" w:cs="Arial"/>
        </w:rPr>
        <w:lastRenderedPageBreak/>
        <w:t>relevant costs directly to the service or venue provider where necessary.  Other types of payment arrangement may also be agreed with the APAC Secretariat.  In all cases, a detailed account (with copies of relevant</w:t>
      </w:r>
      <w:r>
        <w:rPr>
          <w:rFonts w:ascii="Arial" w:hAnsi="Arial" w:cs="Arial"/>
        </w:rPr>
        <w:t xml:space="preserve"> </w:t>
      </w:r>
      <w:r w:rsidR="00231E3C" w:rsidRPr="00F1260E">
        <w:rPr>
          <w:rFonts w:ascii="Arial" w:hAnsi="Arial" w:cs="Arial"/>
        </w:rPr>
        <w:t>invoices, etc.) should be provided to the APAC Secretariat for the financial records after the training activity has been completed</w:t>
      </w:r>
      <w:r w:rsidR="006454B3">
        <w:rPr>
          <w:rFonts w:ascii="Arial" w:hAnsi="Arial" w:cs="Arial"/>
        </w:rPr>
        <w:t>.</w:t>
      </w:r>
    </w:p>
    <w:p w14:paraId="0612BE34" w14:textId="7CA79F6D" w:rsidR="00231E3C" w:rsidRPr="00231E3C" w:rsidRDefault="001A52EA" w:rsidP="001A52EA">
      <w:pPr>
        <w:pStyle w:val="ListParagraph"/>
        <w:numPr>
          <w:ilvl w:val="0"/>
          <w:numId w:val="23"/>
        </w:numPr>
        <w:spacing w:after="220"/>
        <w:ind w:left="1418" w:hanging="567"/>
        <w:contextualSpacing w:val="0"/>
        <w:rPr>
          <w:rFonts w:ascii="Arial" w:hAnsi="Arial" w:cs="Arial"/>
        </w:rPr>
      </w:pPr>
      <w:r>
        <w:rPr>
          <w:rFonts w:ascii="Arial" w:hAnsi="Arial" w:cs="Arial"/>
        </w:rPr>
        <w:t xml:space="preserve">The </w:t>
      </w:r>
      <w:r w:rsidR="00231E3C" w:rsidRPr="00F1260E">
        <w:rPr>
          <w:rFonts w:ascii="Arial" w:hAnsi="Arial" w:cs="Arial"/>
        </w:rPr>
        <w:t xml:space="preserve">host may propose inviting a special guest to inaugurate the training course, seminar or workshop after having obtained approval from the APAC </w:t>
      </w:r>
      <w:r>
        <w:rPr>
          <w:rFonts w:ascii="Arial" w:hAnsi="Arial" w:cs="Arial"/>
        </w:rPr>
        <w:t>Executive Committee</w:t>
      </w:r>
      <w:r w:rsidR="00231E3C" w:rsidRPr="00F1260E">
        <w:rPr>
          <w:rFonts w:ascii="Arial" w:hAnsi="Arial" w:cs="Arial"/>
        </w:rPr>
        <w:t>.</w:t>
      </w:r>
    </w:p>
    <w:p w14:paraId="58AB5969" w14:textId="6545DF5C" w:rsidR="00231E3C" w:rsidRPr="009F5051" w:rsidRDefault="00231E3C" w:rsidP="009F5051">
      <w:pPr>
        <w:pStyle w:val="ITISHeading1"/>
        <w:rPr>
          <w:lang w:val="en-GB" w:eastAsia="zh-TW"/>
        </w:rPr>
      </w:pPr>
      <w:bookmarkStart w:id="8" w:name="_Toc530043891"/>
      <w:r w:rsidRPr="00231E3C">
        <w:rPr>
          <w:lang w:val="en-GB" w:eastAsia="zh-TW"/>
        </w:rPr>
        <w:t>SELECTION AND APPOINTMENT OF SEMINAR PRESENTERS OR WORKSHOP FACILITATORS</w:t>
      </w:r>
      <w:bookmarkEnd w:id="8"/>
    </w:p>
    <w:p w14:paraId="37FAD23D" w14:textId="4DD13A42" w:rsidR="00231E3C" w:rsidRPr="00F1260E" w:rsidRDefault="00231E3C" w:rsidP="009F5051">
      <w:pPr>
        <w:spacing w:after="220"/>
        <w:ind w:left="851"/>
        <w:rPr>
          <w:rFonts w:ascii="Arial" w:hAnsi="Arial" w:cs="Arial"/>
        </w:rPr>
      </w:pPr>
      <w:r w:rsidRPr="00F1260E">
        <w:rPr>
          <w:rFonts w:ascii="Arial" w:hAnsi="Arial" w:cs="Arial"/>
        </w:rPr>
        <w:t xml:space="preserve">The organising </w:t>
      </w:r>
      <w:r w:rsidR="00C810A9">
        <w:rPr>
          <w:rFonts w:ascii="Arial" w:hAnsi="Arial" w:cs="Arial"/>
        </w:rPr>
        <w:t xml:space="preserve">working </w:t>
      </w:r>
      <w:r w:rsidRPr="00F1260E">
        <w:rPr>
          <w:rFonts w:ascii="Arial" w:hAnsi="Arial" w:cs="Arial"/>
        </w:rPr>
        <w:t xml:space="preserve">group determines the number of presenters and/or facilitators required, identifies the appropriate persons to take such roles and invites them to do so.  If the participants are to be divided into groups, a sufficient number of presenters or facilitators to </w:t>
      </w:r>
      <w:r w:rsidR="005C0FE5">
        <w:rPr>
          <w:rFonts w:ascii="Arial" w:hAnsi="Arial" w:cs="Arial"/>
        </w:rPr>
        <w:t>assist</w:t>
      </w:r>
      <w:r w:rsidRPr="00F1260E">
        <w:rPr>
          <w:rFonts w:ascii="Arial" w:hAnsi="Arial" w:cs="Arial"/>
        </w:rPr>
        <w:t xml:space="preserve"> individual groups is needed.  Usually, APAC members are invited to nominate seminar presenters or workshop facilitators.  Selection is through discussion and consensus.  Preference should be given to presenters and facilitators who have an in-depth knowledge of and extensive experience in the subject, and good presentation and interpersonal skills.  Where appropriate, presenters and facilitators from different APAC members should be used for different training courses, seminars and workshop</w:t>
      </w:r>
      <w:r w:rsidR="009F5051">
        <w:rPr>
          <w:rFonts w:ascii="Arial" w:hAnsi="Arial" w:cs="Arial"/>
        </w:rPr>
        <w:t>.</w:t>
      </w:r>
    </w:p>
    <w:p w14:paraId="052FB43E" w14:textId="07AAEE5D" w:rsidR="00231E3C" w:rsidRPr="00F1260E" w:rsidRDefault="00231E3C" w:rsidP="009F5051">
      <w:pPr>
        <w:spacing w:after="220"/>
        <w:ind w:left="851"/>
        <w:rPr>
          <w:rFonts w:ascii="Arial" w:hAnsi="Arial" w:cs="Arial"/>
        </w:rPr>
      </w:pPr>
      <w:r w:rsidRPr="00F1260E">
        <w:rPr>
          <w:rFonts w:ascii="Arial" w:hAnsi="Arial" w:cs="Arial"/>
        </w:rPr>
        <w:t xml:space="preserve">If a selected presenter or facilitator is a staff member of an APAC member, the APAC member should be asked whether </w:t>
      </w:r>
      <w:r w:rsidR="005C0FE5">
        <w:rPr>
          <w:rFonts w:ascii="Arial" w:hAnsi="Arial" w:cs="Arial"/>
        </w:rPr>
        <w:t>it</w:t>
      </w:r>
      <w:r w:rsidRPr="00F1260E">
        <w:rPr>
          <w:rFonts w:ascii="Arial" w:hAnsi="Arial" w:cs="Arial"/>
        </w:rPr>
        <w:t xml:space="preserve"> is willing to volunteer the time of the presenter or facilitator.</w:t>
      </w:r>
    </w:p>
    <w:p w14:paraId="4ED3CC1E" w14:textId="53D0C3D4" w:rsidR="00231E3C" w:rsidRPr="00F1260E" w:rsidRDefault="00231E3C" w:rsidP="009F5051">
      <w:pPr>
        <w:spacing w:after="220"/>
        <w:ind w:left="851"/>
        <w:rPr>
          <w:rFonts w:ascii="Arial" w:hAnsi="Arial" w:cs="Arial"/>
        </w:rPr>
      </w:pPr>
      <w:r w:rsidRPr="00F1260E">
        <w:rPr>
          <w:rFonts w:ascii="Arial" w:hAnsi="Arial" w:cs="Arial"/>
        </w:rPr>
        <w:t xml:space="preserve">Where necessary, external presenters and facilitators may be </w:t>
      </w:r>
      <w:proofErr w:type="gramStart"/>
      <w:r w:rsidRPr="00F1260E">
        <w:rPr>
          <w:rFonts w:ascii="Arial" w:hAnsi="Arial" w:cs="Arial"/>
        </w:rPr>
        <w:t>invited</w:t>
      </w:r>
      <w:proofErr w:type="gramEnd"/>
      <w:r w:rsidRPr="00F1260E">
        <w:rPr>
          <w:rFonts w:ascii="Arial" w:hAnsi="Arial" w:cs="Arial"/>
        </w:rPr>
        <w:t xml:space="preserve"> and their costs may be covered in the budget for the training activity.  Any request for remuneration for presenters and facilitators must be included in the proposal presented to the </w:t>
      </w:r>
      <w:r w:rsidR="005C0FE5">
        <w:rPr>
          <w:rFonts w:ascii="Arial" w:hAnsi="Arial" w:cs="Arial"/>
        </w:rPr>
        <w:t>Executive Committee</w:t>
      </w:r>
      <w:r w:rsidRPr="00F1260E">
        <w:rPr>
          <w:rFonts w:ascii="Arial" w:hAnsi="Arial" w:cs="Arial"/>
        </w:rPr>
        <w:t xml:space="preserve"> for approval.  </w:t>
      </w:r>
    </w:p>
    <w:p w14:paraId="2E4A6C32" w14:textId="308AE308" w:rsidR="00231E3C" w:rsidRPr="00F1260E" w:rsidRDefault="00231E3C" w:rsidP="005B6F2C">
      <w:pPr>
        <w:spacing w:after="220"/>
        <w:ind w:left="851"/>
        <w:rPr>
          <w:rFonts w:ascii="Arial" w:hAnsi="Arial" w:cs="Arial"/>
        </w:rPr>
      </w:pPr>
      <w:r w:rsidRPr="00F1260E">
        <w:rPr>
          <w:rFonts w:ascii="Arial" w:hAnsi="Arial" w:cs="Arial"/>
        </w:rPr>
        <w:t>Where more than one presenter or facilitator is used for a training course, seminar or workshop, the duties for each of them should be clearly defined.</w:t>
      </w:r>
    </w:p>
    <w:p w14:paraId="552196BB" w14:textId="2DF1CDDC" w:rsidR="00231E3C" w:rsidRPr="001400FF" w:rsidRDefault="00231E3C" w:rsidP="001400FF">
      <w:pPr>
        <w:spacing w:after="220"/>
        <w:ind w:left="851"/>
        <w:rPr>
          <w:rFonts w:ascii="Arial" w:hAnsi="Arial" w:cs="Arial"/>
        </w:rPr>
      </w:pPr>
      <w:r w:rsidRPr="00F1260E">
        <w:rPr>
          <w:rFonts w:ascii="Arial" w:hAnsi="Arial" w:cs="Arial"/>
        </w:rPr>
        <w:t>At least one rapporteur responsible for keeping a detailed record of the outcome of the course should be appointed.</w:t>
      </w:r>
    </w:p>
    <w:p w14:paraId="1A989FCE" w14:textId="51B39585" w:rsidR="00231E3C" w:rsidRPr="009F5051" w:rsidRDefault="00231E3C" w:rsidP="009F5051">
      <w:pPr>
        <w:pStyle w:val="ITISHeading1"/>
      </w:pPr>
      <w:bookmarkStart w:id="9" w:name="_Toc530043892"/>
      <w:r w:rsidRPr="00231E3C">
        <w:rPr>
          <w:lang w:val="en-GB" w:eastAsia="zh-TW"/>
        </w:rPr>
        <w:t xml:space="preserve">RESPONSIBILITY OF SEMINAR PRESENTERS OR WORKSHOP </w:t>
      </w:r>
      <w:r w:rsidRPr="00F1260E">
        <w:t>FACILITATORS</w:t>
      </w:r>
      <w:bookmarkEnd w:id="9"/>
    </w:p>
    <w:p w14:paraId="480A6408" w14:textId="36DB6728" w:rsidR="003E655F" w:rsidRPr="00F1260E" w:rsidRDefault="00231E3C" w:rsidP="005B6F2C">
      <w:pPr>
        <w:spacing w:after="220"/>
        <w:ind w:left="851"/>
        <w:rPr>
          <w:rFonts w:ascii="Arial" w:hAnsi="Arial" w:cs="Arial"/>
        </w:rPr>
      </w:pPr>
      <w:r w:rsidRPr="00F1260E">
        <w:rPr>
          <w:rFonts w:ascii="Arial" w:hAnsi="Arial" w:cs="Arial"/>
        </w:rPr>
        <w:t xml:space="preserve">The presenters or facilitators should work in conjunction with the organising </w:t>
      </w:r>
      <w:r w:rsidR="00C810A9">
        <w:rPr>
          <w:rFonts w:ascii="Arial" w:hAnsi="Arial" w:cs="Arial"/>
        </w:rPr>
        <w:t xml:space="preserve">working </w:t>
      </w:r>
      <w:r w:rsidRPr="00F1260E">
        <w:rPr>
          <w:rFonts w:ascii="Arial" w:hAnsi="Arial" w:cs="Arial"/>
        </w:rPr>
        <w:t>group in determining the detailed contents of the training course, the method of presentation, the program schedule, content and format of material to be handed out or displayed, the process for appraising participants (where applicable), the maximum number of participants, the entry requirements (when applicable), the grouping arrangements if the participants have to be divided into groups, and whether a certificate of achievement or attendance will be issued.  For all courses, seminars and workshops at least a certificate of attendance should be issued to each participant.  When determining the accommodation needs for the training activity</w:t>
      </w:r>
      <w:r w:rsidR="00BD49EA">
        <w:rPr>
          <w:rFonts w:ascii="Arial" w:hAnsi="Arial" w:cs="Arial"/>
        </w:rPr>
        <w:t xml:space="preserve"> (</w:t>
      </w:r>
      <w:r w:rsidRPr="00F1260E">
        <w:rPr>
          <w:rFonts w:ascii="Arial" w:hAnsi="Arial" w:cs="Arial"/>
        </w:rPr>
        <w:t xml:space="preserve">e.g. the number and type of </w:t>
      </w:r>
      <w:r w:rsidRPr="00F1260E">
        <w:rPr>
          <w:rFonts w:ascii="Arial" w:hAnsi="Arial" w:cs="Arial"/>
        </w:rPr>
        <w:lastRenderedPageBreak/>
        <w:t>rooms</w:t>
      </w:r>
      <w:r w:rsidR="00BD49EA">
        <w:rPr>
          <w:rFonts w:ascii="Arial" w:hAnsi="Arial" w:cs="Arial"/>
        </w:rPr>
        <w:t>)</w:t>
      </w:r>
      <w:r w:rsidRPr="00F1260E">
        <w:rPr>
          <w:rFonts w:ascii="Arial" w:hAnsi="Arial" w:cs="Arial"/>
        </w:rPr>
        <w:t xml:space="preserve">, the organising </w:t>
      </w:r>
      <w:r w:rsidR="00C810A9">
        <w:rPr>
          <w:rFonts w:ascii="Arial" w:hAnsi="Arial" w:cs="Arial"/>
        </w:rPr>
        <w:t xml:space="preserve">working </w:t>
      </w:r>
      <w:r w:rsidRPr="00F1260E">
        <w:rPr>
          <w:rFonts w:ascii="Arial" w:hAnsi="Arial" w:cs="Arial"/>
        </w:rPr>
        <w:t>group should work in cooperation with the host (see also Section 6.2</w:t>
      </w:r>
      <w:r w:rsidR="00003896">
        <w:rPr>
          <w:rFonts w:ascii="Arial" w:hAnsi="Arial" w:cs="Arial"/>
        </w:rPr>
        <w:t>(a)</w:t>
      </w:r>
      <w:r w:rsidRPr="00F1260E">
        <w:rPr>
          <w:rFonts w:ascii="Arial" w:hAnsi="Arial" w:cs="Arial"/>
        </w:rPr>
        <w:t xml:space="preserve">). </w:t>
      </w:r>
    </w:p>
    <w:p w14:paraId="5D37EA0B" w14:textId="1E50A986" w:rsidR="00231E3C" w:rsidRPr="00F1260E" w:rsidRDefault="00231E3C" w:rsidP="009F5051">
      <w:pPr>
        <w:spacing w:after="220"/>
        <w:ind w:left="851"/>
        <w:rPr>
          <w:rFonts w:ascii="Arial" w:hAnsi="Arial" w:cs="Arial"/>
        </w:rPr>
      </w:pPr>
      <w:r w:rsidRPr="00F1260E">
        <w:rPr>
          <w:rFonts w:ascii="Arial" w:hAnsi="Arial" w:cs="Arial"/>
        </w:rPr>
        <w:t xml:space="preserve">Presenters or facilitators are responsible for the preparation of the necessary training material, including any printed or multimedia material to be handed-out, and audio-visual aids.  The finalised version of material to be handed out to participants </w:t>
      </w:r>
      <w:r w:rsidR="006F3FC1">
        <w:rPr>
          <w:rFonts w:ascii="Arial" w:hAnsi="Arial" w:cs="Arial"/>
        </w:rPr>
        <w:t>should be</w:t>
      </w:r>
      <w:r w:rsidRPr="00F1260E">
        <w:rPr>
          <w:rFonts w:ascii="Arial" w:hAnsi="Arial" w:cs="Arial"/>
        </w:rPr>
        <w:t xml:space="preserve"> provided to the host for reproduction and distribution to the participants well in advance of the date when the training is to be delivered.</w:t>
      </w:r>
    </w:p>
    <w:p w14:paraId="27DC3EEC" w14:textId="67EDCFA7" w:rsidR="00231E3C" w:rsidRPr="00F1260E" w:rsidRDefault="00231E3C" w:rsidP="009F5051">
      <w:pPr>
        <w:spacing w:after="220"/>
        <w:ind w:left="851"/>
        <w:rPr>
          <w:rFonts w:ascii="Arial" w:hAnsi="Arial" w:cs="Arial"/>
        </w:rPr>
      </w:pPr>
      <w:r w:rsidRPr="00F1260E">
        <w:rPr>
          <w:rFonts w:ascii="Arial" w:hAnsi="Arial" w:cs="Arial"/>
        </w:rPr>
        <w:t xml:space="preserve">The material to be presented should be in accordance with the detailed content of the training as determined by the organising </w:t>
      </w:r>
      <w:r w:rsidR="00C810A9">
        <w:rPr>
          <w:rFonts w:ascii="Arial" w:hAnsi="Arial" w:cs="Arial"/>
        </w:rPr>
        <w:t xml:space="preserve">working </w:t>
      </w:r>
      <w:r w:rsidRPr="00F1260E">
        <w:rPr>
          <w:rFonts w:ascii="Arial" w:hAnsi="Arial" w:cs="Arial"/>
        </w:rPr>
        <w:t>group.</w:t>
      </w:r>
    </w:p>
    <w:p w14:paraId="46B8194C" w14:textId="01469B07" w:rsidR="00231E3C" w:rsidRPr="00F1260E" w:rsidRDefault="006F3FC1" w:rsidP="009F5051">
      <w:pPr>
        <w:spacing w:after="220"/>
        <w:ind w:left="851"/>
        <w:rPr>
          <w:rFonts w:ascii="Arial" w:hAnsi="Arial" w:cs="Arial"/>
        </w:rPr>
      </w:pPr>
      <w:r>
        <w:rPr>
          <w:rFonts w:ascii="Arial" w:hAnsi="Arial" w:cs="Arial"/>
        </w:rPr>
        <w:t>T</w:t>
      </w:r>
      <w:r w:rsidR="00231E3C" w:rsidRPr="00F1260E">
        <w:rPr>
          <w:rFonts w:ascii="Arial" w:hAnsi="Arial" w:cs="Arial"/>
        </w:rPr>
        <w:t xml:space="preserve">he presenters or facilitators, in cooperation with one another, should present the information following the agreed schedule.  They should also control the conduct of the training course, seminar or workshop.  They may have to organise the participants into groups, assist them in starting discussion, and produce the intended deliverable.  The rapporteur is responsible for providing the deliverable to the Chair of the </w:t>
      </w:r>
      <w:r w:rsidR="003810B8">
        <w:rPr>
          <w:rFonts w:ascii="Arial" w:hAnsi="Arial" w:cs="Arial"/>
        </w:rPr>
        <w:t>Capacity Building Committee</w:t>
      </w:r>
      <w:r w:rsidR="00231E3C" w:rsidRPr="00F1260E">
        <w:rPr>
          <w:rFonts w:ascii="Arial" w:hAnsi="Arial" w:cs="Arial"/>
        </w:rPr>
        <w:t xml:space="preserve"> (with a copy to the </w:t>
      </w:r>
      <w:r w:rsidR="00ED3FEF">
        <w:rPr>
          <w:rFonts w:ascii="Arial" w:hAnsi="Arial" w:cs="Arial"/>
        </w:rPr>
        <w:t xml:space="preserve">APAC </w:t>
      </w:r>
      <w:r w:rsidR="00231E3C" w:rsidRPr="00F1260E">
        <w:rPr>
          <w:rFonts w:ascii="Arial" w:hAnsi="Arial" w:cs="Arial"/>
        </w:rPr>
        <w:t xml:space="preserve">Secretariat) as soon as possible after the training. </w:t>
      </w:r>
    </w:p>
    <w:p w14:paraId="232900E4" w14:textId="2DE3F99F" w:rsidR="00231E3C" w:rsidRPr="00F1260E" w:rsidRDefault="00231E3C" w:rsidP="009F5051">
      <w:pPr>
        <w:spacing w:after="220"/>
        <w:ind w:left="851"/>
        <w:rPr>
          <w:rFonts w:ascii="Arial" w:hAnsi="Arial" w:cs="Arial"/>
        </w:rPr>
      </w:pPr>
      <w:r w:rsidRPr="00F1260E">
        <w:rPr>
          <w:rFonts w:ascii="Arial" w:hAnsi="Arial" w:cs="Arial"/>
        </w:rPr>
        <w:t xml:space="preserve">Where applicable, presenters or facilitators are responsible for appraising the performance of the participants in accordance with the appraisal scheme described in </w:t>
      </w:r>
      <w:r w:rsidR="00ED3FEF">
        <w:rPr>
          <w:rFonts w:ascii="Arial" w:hAnsi="Arial" w:cs="Arial"/>
        </w:rPr>
        <w:t xml:space="preserve">Section </w:t>
      </w:r>
      <w:r w:rsidRPr="00F1260E">
        <w:rPr>
          <w:rFonts w:ascii="Arial" w:hAnsi="Arial" w:cs="Arial"/>
        </w:rPr>
        <w:t xml:space="preserve">10 below.  Details of the results of the appraisal and the basis for recommendations for the awarding certificates should be provided to the convenor of the organising </w:t>
      </w:r>
      <w:r w:rsidR="00C810A9">
        <w:rPr>
          <w:rFonts w:ascii="Arial" w:hAnsi="Arial" w:cs="Arial"/>
        </w:rPr>
        <w:t xml:space="preserve">working </w:t>
      </w:r>
      <w:r w:rsidRPr="00F1260E">
        <w:rPr>
          <w:rFonts w:ascii="Arial" w:hAnsi="Arial" w:cs="Arial"/>
        </w:rPr>
        <w:t xml:space="preserve">group for review.  For courses in which participants are appraised through a written test, the presenters are responsible for marking the papers.  The presenter retains the marked papers for at least 6 months and the marks and recommendations for awarding certificates are provided to the convenor of the organising </w:t>
      </w:r>
      <w:r w:rsidR="00C810A9">
        <w:rPr>
          <w:rFonts w:ascii="Arial" w:hAnsi="Arial" w:cs="Arial"/>
        </w:rPr>
        <w:t xml:space="preserve">working </w:t>
      </w:r>
      <w:r w:rsidRPr="00F1260E">
        <w:rPr>
          <w:rFonts w:ascii="Arial" w:hAnsi="Arial" w:cs="Arial"/>
        </w:rPr>
        <w:t xml:space="preserve">group for review.  The convenor of the organising </w:t>
      </w:r>
      <w:r w:rsidR="00C810A9">
        <w:rPr>
          <w:rFonts w:ascii="Arial" w:hAnsi="Arial" w:cs="Arial"/>
        </w:rPr>
        <w:t xml:space="preserve">working </w:t>
      </w:r>
      <w:r w:rsidRPr="00F1260E">
        <w:rPr>
          <w:rFonts w:ascii="Arial" w:hAnsi="Arial" w:cs="Arial"/>
        </w:rPr>
        <w:t xml:space="preserve">group should consult the Chair of the </w:t>
      </w:r>
      <w:r w:rsidR="003810B8">
        <w:rPr>
          <w:rFonts w:ascii="Arial" w:hAnsi="Arial" w:cs="Arial"/>
        </w:rPr>
        <w:t>Capacity Building Committee</w:t>
      </w:r>
      <w:r w:rsidRPr="00F1260E">
        <w:rPr>
          <w:rFonts w:ascii="Arial" w:hAnsi="Arial" w:cs="Arial"/>
        </w:rPr>
        <w:t xml:space="preserve"> for advice on awarding certificates.  When the convenor of the organising </w:t>
      </w:r>
      <w:r w:rsidR="00C810A9">
        <w:rPr>
          <w:rFonts w:ascii="Arial" w:hAnsi="Arial" w:cs="Arial"/>
        </w:rPr>
        <w:t xml:space="preserve">working </w:t>
      </w:r>
      <w:r w:rsidRPr="00F1260E">
        <w:rPr>
          <w:rFonts w:ascii="Arial" w:hAnsi="Arial" w:cs="Arial"/>
        </w:rPr>
        <w:t xml:space="preserve">group is satisfied with the recommendations, (s)he should forward the recommendations to the Chair of the </w:t>
      </w:r>
      <w:r w:rsidR="003810B8">
        <w:rPr>
          <w:rFonts w:ascii="Arial" w:hAnsi="Arial" w:cs="Arial"/>
        </w:rPr>
        <w:t>Capacity Building Committee</w:t>
      </w:r>
      <w:r w:rsidRPr="00F1260E">
        <w:rPr>
          <w:rFonts w:ascii="Arial" w:hAnsi="Arial" w:cs="Arial"/>
        </w:rPr>
        <w:t>.</w:t>
      </w:r>
    </w:p>
    <w:p w14:paraId="5509D10B" w14:textId="1299748A" w:rsidR="00231E3C" w:rsidRPr="009F5051" w:rsidRDefault="00231E3C" w:rsidP="009F5051">
      <w:pPr>
        <w:pStyle w:val="ITISHeading1"/>
        <w:rPr>
          <w:lang w:val="en-GB" w:eastAsia="zh-TW"/>
        </w:rPr>
      </w:pPr>
      <w:bookmarkStart w:id="10" w:name="_Toc530043893"/>
      <w:r w:rsidRPr="00231E3C">
        <w:rPr>
          <w:lang w:val="en-GB" w:eastAsia="zh-TW"/>
        </w:rPr>
        <w:t>INVITATION AND ACCEPTANCE OF PARTICIPANTS</w:t>
      </w:r>
      <w:bookmarkEnd w:id="10"/>
    </w:p>
    <w:p w14:paraId="060A243F" w14:textId="58B1772A" w:rsidR="00231E3C" w:rsidRPr="00F1260E" w:rsidRDefault="00231E3C" w:rsidP="009F5051">
      <w:pPr>
        <w:spacing w:after="220"/>
        <w:ind w:left="851"/>
        <w:rPr>
          <w:rFonts w:ascii="Arial" w:hAnsi="Arial" w:cs="Arial"/>
        </w:rPr>
      </w:pPr>
      <w:r w:rsidRPr="00F1260E">
        <w:rPr>
          <w:rFonts w:ascii="Arial" w:hAnsi="Arial" w:cs="Arial"/>
        </w:rPr>
        <w:t xml:space="preserve">The Secretariat is responsible for preparing and sending invitations to participants, and for answering enquiries, in collaboration with the organising </w:t>
      </w:r>
      <w:r w:rsidR="00C810A9">
        <w:rPr>
          <w:rFonts w:ascii="Arial" w:hAnsi="Arial" w:cs="Arial"/>
        </w:rPr>
        <w:t xml:space="preserve">working </w:t>
      </w:r>
      <w:r w:rsidRPr="00F1260E">
        <w:rPr>
          <w:rFonts w:ascii="Arial" w:hAnsi="Arial" w:cs="Arial"/>
        </w:rPr>
        <w:t xml:space="preserve">group and the host, when necessary.  This </w:t>
      </w:r>
      <w:r w:rsidR="00D96C14">
        <w:rPr>
          <w:rFonts w:ascii="Arial" w:hAnsi="Arial" w:cs="Arial"/>
        </w:rPr>
        <w:t>will usually be</w:t>
      </w:r>
      <w:r w:rsidRPr="00F1260E">
        <w:rPr>
          <w:rFonts w:ascii="Arial" w:hAnsi="Arial" w:cs="Arial"/>
        </w:rPr>
        <w:t xml:space="preserve"> done through sending a</w:t>
      </w:r>
      <w:r w:rsidR="00D96C14">
        <w:rPr>
          <w:rFonts w:ascii="Arial" w:hAnsi="Arial" w:cs="Arial"/>
        </w:rPr>
        <w:t>n</w:t>
      </w:r>
      <w:r w:rsidRPr="00F1260E">
        <w:rPr>
          <w:rFonts w:ascii="Arial" w:hAnsi="Arial" w:cs="Arial"/>
        </w:rPr>
        <w:t xml:space="preserve"> email to all APAC members.  They should be invited to nominate participants meeting the criteria for participation by completing and returning a nomination form to the Secretariat.  The invitation should include all necessary information about the course, seminar or workshop, including  the title of the activity, the form of delivery, the content, the objectives, the name of the organiser, the name of the host, any minimum entry qualification requirements, the venue, the dates, the program schedule, language of delivery, criteria for awarding a certificate (if any), any expected deliverable from the activity, local information, visa and customs requirements, accommodation details and its approximate cost, details of any preparation that participants have to do, and any fees to be paid by each participant.  The information should also include the name of a contact person from whom APAC members or participants may obtain further information or seek </w:t>
      </w:r>
      <w:r w:rsidRPr="00F1260E">
        <w:rPr>
          <w:rFonts w:ascii="Arial" w:hAnsi="Arial" w:cs="Arial"/>
        </w:rPr>
        <w:lastRenderedPageBreak/>
        <w:t xml:space="preserve">assistance.  When the number of places is limited, the invitation should also include the criteria for selecting participants, and the date by which APAC members will be notified of the successful nominees.  The organising </w:t>
      </w:r>
      <w:r w:rsidR="00C810A9">
        <w:rPr>
          <w:rFonts w:ascii="Arial" w:hAnsi="Arial" w:cs="Arial"/>
        </w:rPr>
        <w:t xml:space="preserve">working </w:t>
      </w:r>
      <w:r w:rsidRPr="00F1260E">
        <w:rPr>
          <w:rFonts w:ascii="Arial" w:hAnsi="Arial" w:cs="Arial"/>
        </w:rPr>
        <w:t>group and the host should provide the information necessary for the preparation of the invitation to the Secretariat at least one week before the invitation is to be sent out.  In general, invitees should be allowed at least two weeks to nominate participants.  Late entries should be accommodated as far as possible.</w:t>
      </w:r>
    </w:p>
    <w:p w14:paraId="5089CAA8" w14:textId="78E960C9" w:rsidR="00231E3C" w:rsidRPr="00F1260E" w:rsidRDefault="00231E3C" w:rsidP="009F5051">
      <w:pPr>
        <w:spacing w:after="220"/>
        <w:ind w:left="851"/>
        <w:rPr>
          <w:rFonts w:ascii="Arial" w:hAnsi="Arial" w:cs="Arial"/>
        </w:rPr>
      </w:pPr>
      <w:r w:rsidRPr="00F1260E">
        <w:rPr>
          <w:rFonts w:ascii="Arial" w:hAnsi="Arial" w:cs="Arial"/>
        </w:rPr>
        <w:t>On receiving a nomination form</w:t>
      </w:r>
      <w:r w:rsidR="00D96C14">
        <w:rPr>
          <w:rFonts w:ascii="Arial" w:hAnsi="Arial" w:cs="Arial"/>
        </w:rPr>
        <w:t>,</w:t>
      </w:r>
      <w:r w:rsidRPr="00F1260E">
        <w:rPr>
          <w:rFonts w:ascii="Arial" w:hAnsi="Arial" w:cs="Arial"/>
        </w:rPr>
        <w:t xml:space="preserve"> the Secretariat should note the date and time.  After the closing date for nominations, the Secretariat should send all nomination forms received to the organising </w:t>
      </w:r>
      <w:r w:rsidR="00C810A9">
        <w:rPr>
          <w:rFonts w:ascii="Arial" w:hAnsi="Arial" w:cs="Arial"/>
        </w:rPr>
        <w:t xml:space="preserve">working </w:t>
      </w:r>
      <w:r w:rsidRPr="00F1260E">
        <w:rPr>
          <w:rFonts w:ascii="Arial" w:hAnsi="Arial" w:cs="Arial"/>
        </w:rPr>
        <w:t xml:space="preserve">group that is responsible for selection of participants.  </w:t>
      </w:r>
    </w:p>
    <w:p w14:paraId="4AC95273" w14:textId="4D14897D" w:rsidR="00231E3C" w:rsidRPr="00F1260E" w:rsidRDefault="00231E3C" w:rsidP="009F5051">
      <w:pPr>
        <w:spacing w:after="220"/>
        <w:ind w:left="851"/>
        <w:rPr>
          <w:rFonts w:ascii="Arial" w:hAnsi="Arial" w:cs="Arial"/>
        </w:rPr>
      </w:pPr>
      <w:r w:rsidRPr="00F1260E">
        <w:rPr>
          <w:rFonts w:ascii="Arial" w:hAnsi="Arial" w:cs="Arial"/>
        </w:rPr>
        <w:t xml:space="preserve">All APAC members should be able to participate on a voluntary and equal basis in all training activities organised by the </w:t>
      </w:r>
      <w:r w:rsidR="003810B8">
        <w:rPr>
          <w:rFonts w:ascii="Arial" w:hAnsi="Arial" w:cs="Arial"/>
        </w:rPr>
        <w:t>Capacity Building Committee</w:t>
      </w:r>
      <w:r w:rsidRPr="00F1260E">
        <w:rPr>
          <w:rFonts w:ascii="Arial" w:hAnsi="Arial" w:cs="Arial"/>
        </w:rPr>
        <w:t>.  Where the number of places is limited, for example, in training courses, seminars or workshops, each APAC member should normally be allowed to send at least one participant.  Experience shows that some APAC members may ask if they may send more than one participant, while others may opt not to send any.  The demand for extra places should be accommodated as far as class size and equity considerations allow.</w:t>
      </w:r>
    </w:p>
    <w:p w14:paraId="72E2AC8B" w14:textId="16F90D01" w:rsidR="00231E3C" w:rsidRPr="00F1260E" w:rsidRDefault="00231E3C" w:rsidP="009F5051">
      <w:pPr>
        <w:spacing w:after="220"/>
        <w:ind w:left="851"/>
        <w:rPr>
          <w:rFonts w:ascii="Arial" w:hAnsi="Arial" w:cs="Arial"/>
        </w:rPr>
      </w:pPr>
      <w:r w:rsidRPr="00F1260E">
        <w:rPr>
          <w:rFonts w:ascii="Arial" w:hAnsi="Arial" w:cs="Arial"/>
        </w:rPr>
        <w:t>After an equal number of places ha</w:t>
      </w:r>
      <w:r w:rsidR="00D96C14">
        <w:rPr>
          <w:rFonts w:ascii="Arial" w:hAnsi="Arial" w:cs="Arial"/>
        </w:rPr>
        <w:t>s</w:t>
      </w:r>
      <w:r w:rsidRPr="00F1260E">
        <w:rPr>
          <w:rFonts w:ascii="Arial" w:hAnsi="Arial" w:cs="Arial"/>
        </w:rPr>
        <w:t xml:space="preserve"> been allotted to each interested APAC member, any remaining spaces should be allotted on a first-come-first-served principle.  Where there is any dispute as to who should be accepted, the decision of the organising </w:t>
      </w:r>
      <w:r w:rsidR="00C810A9">
        <w:rPr>
          <w:rFonts w:ascii="Arial" w:hAnsi="Arial" w:cs="Arial"/>
        </w:rPr>
        <w:t xml:space="preserve">working </w:t>
      </w:r>
      <w:r w:rsidRPr="00F1260E">
        <w:rPr>
          <w:rFonts w:ascii="Arial" w:hAnsi="Arial" w:cs="Arial"/>
        </w:rPr>
        <w:t>group is final, provided that the selection criteria have been met.</w:t>
      </w:r>
    </w:p>
    <w:p w14:paraId="5B15A943" w14:textId="3B194453" w:rsidR="00231E3C" w:rsidRPr="00F1260E" w:rsidRDefault="00231E3C" w:rsidP="009F5051">
      <w:pPr>
        <w:spacing w:after="220"/>
        <w:ind w:left="851"/>
        <w:rPr>
          <w:rFonts w:ascii="Arial" w:hAnsi="Arial" w:cs="Arial"/>
        </w:rPr>
      </w:pPr>
      <w:r w:rsidRPr="00F1260E">
        <w:rPr>
          <w:rFonts w:ascii="Arial" w:hAnsi="Arial" w:cs="Arial"/>
        </w:rPr>
        <w:t xml:space="preserve">Other participants may be invited as proposed by the organising </w:t>
      </w:r>
      <w:r w:rsidR="00C810A9">
        <w:rPr>
          <w:rFonts w:ascii="Arial" w:hAnsi="Arial" w:cs="Arial"/>
        </w:rPr>
        <w:t xml:space="preserve">working </w:t>
      </w:r>
      <w:r w:rsidRPr="00F1260E">
        <w:rPr>
          <w:rFonts w:ascii="Arial" w:hAnsi="Arial" w:cs="Arial"/>
        </w:rPr>
        <w:t xml:space="preserve">group and endorsed by the </w:t>
      </w:r>
      <w:r w:rsidR="00D96C14">
        <w:rPr>
          <w:rFonts w:ascii="Arial" w:hAnsi="Arial" w:cs="Arial"/>
        </w:rPr>
        <w:t>Executive Committee</w:t>
      </w:r>
      <w:r w:rsidRPr="00F1260E">
        <w:rPr>
          <w:rFonts w:ascii="Arial" w:hAnsi="Arial" w:cs="Arial"/>
        </w:rPr>
        <w:t xml:space="preserve">.  These </w:t>
      </w:r>
      <w:r w:rsidR="009A14F0">
        <w:rPr>
          <w:rFonts w:ascii="Arial" w:hAnsi="Arial" w:cs="Arial"/>
        </w:rPr>
        <w:t>would usually be</w:t>
      </w:r>
      <w:r w:rsidRPr="00F1260E">
        <w:rPr>
          <w:rFonts w:ascii="Arial" w:hAnsi="Arial" w:cs="Arial"/>
        </w:rPr>
        <w:t xml:space="preserve"> members of other regional accreditation groups or unaffiliated accreditation body members of </w:t>
      </w:r>
      <w:r w:rsidR="009A14F0">
        <w:rPr>
          <w:rFonts w:ascii="Arial" w:hAnsi="Arial" w:cs="Arial"/>
        </w:rPr>
        <w:t xml:space="preserve">IAF or </w:t>
      </w:r>
      <w:r w:rsidRPr="00F1260E">
        <w:rPr>
          <w:rFonts w:ascii="Arial" w:hAnsi="Arial" w:cs="Arial"/>
        </w:rPr>
        <w:t xml:space="preserve">ILAC.  Other participants from organisations that have expressed an interest in APAC activities or other stakeholders in accreditation may also be invited, following endorsement of this by the </w:t>
      </w:r>
      <w:r w:rsidR="009A14F0">
        <w:rPr>
          <w:rFonts w:ascii="Arial" w:hAnsi="Arial" w:cs="Arial"/>
        </w:rPr>
        <w:t>Executive Committee</w:t>
      </w:r>
      <w:r w:rsidRPr="00F1260E">
        <w:rPr>
          <w:rFonts w:ascii="Arial" w:hAnsi="Arial" w:cs="Arial"/>
        </w:rPr>
        <w:t xml:space="preserve">.  </w:t>
      </w:r>
    </w:p>
    <w:p w14:paraId="716AB6B9" w14:textId="36562D1C" w:rsidR="00231E3C" w:rsidRPr="00F1260E" w:rsidRDefault="00231E3C" w:rsidP="009F5051">
      <w:pPr>
        <w:spacing w:after="220"/>
        <w:ind w:left="851"/>
        <w:rPr>
          <w:rFonts w:ascii="Arial" w:hAnsi="Arial" w:cs="Arial"/>
        </w:rPr>
      </w:pPr>
      <w:r w:rsidRPr="00F1260E">
        <w:rPr>
          <w:rFonts w:ascii="Arial" w:hAnsi="Arial" w:cs="Arial"/>
        </w:rPr>
        <w:t>When the participants have been selected, the host should notify the APAC members, other organisations and individuals who have nominated participants, as to whether their nominations have been accepted.  Up-to-date information about the training activity, including instructions for registration and details of hotel accommodation should also be provided with the notification.  Standard registration forms for the training and for the hotel accommodation should be sent to the participants and they should be asked to return the completed forms by a given date.  The registration form should include provision for the participants to state any special dietary needs.  If the participants are required to carry out certain activities to prepare for the training, the necessary instructions and materials should be provided together with the registration form.  The notification should be issued as soon as possible but should not be later than one month before the scheduled date of the training.  The host should also keep the APAC Secretariat informed of the up-to-date list of registrants.</w:t>
      </w:r>
    </w:p>
    <w:p w14:paraId="2436E0E0" w14:textId="378A141C" w:rsidR="00231E3C" w:rsidRPr="00F1260E" w:rsidRDefault="00231E3C" w:rsidP="009F5051">
      <w:pPr>
        <w:spacing w:after="220"/>
        <w:ind w:left="851"/>
        <w:rPr>
          <w:rFonts w:ascii="Arial" w:hAnsi="Arial" w:cs="Arial"/>
        </w:rPr>
      </w:pPr>
      <w:r w:rsidRPr="00F1260E">
        <w:rPr>
          <w:rFonts w:ascii="Arial" w:hAnsi="Arial" w:cs="Arial"/>
        </w:rPr>
        <w:lastRenderedPageBreak/>
        <w:t>If participants require a visa to enter the economy where the training is to take place, the host should offer to issue an invitation letter or provide other assistance to help participants to obtain the visa.</w:t>
      </w:r>
    </w:p>
    <w:p w14:paraId="6E784F1C" w14:textId="57B69377" w:rsidR="00231E3C" w:rsidRPr="00231E3C" w:rsidRDefault="00231E3C" w:rsidP="009F5051">
      <w:pPr>
        <w:spacing w:after="220"/>
        <w:ind w:left="851"/>
        <w:rPr>
          <w:rFonts w:ascii="Arial" w:hAnsi="Arial" w:cs="Arial"/>
        </w:rPr>
      </w:pPr>
      <w:r w:rsidRPr="00F1260E">
        <w:rPr>
          <w:rFonts w:ascii="Arial" w:hAnsi="Arial" w:cs="Arial"/>
        </w:rPr>
        <w:t xml:space="preserve">When the course, seminar or workshop is heavily over-subscribed, consideration should be given to repeating it </w:t>
      </w:r>
      <w:proofErr w:type="gramStart"/>
      <w:r w:rsidRPr="00F1260E">
        <w:rPr>
          <w:rFonts w:ascii="Arial" w:hAnsi="Arial" w:cs="Arial"/>
        </w:rPr>
        <w:t>in the near future</w:t>
      </w:r>
      <w:proofErr w:type="gramEnd"/>
      <w:r w:rsidRPr="00F1260E">
        <w:rPr>
          <w:rFonts w:ascii="Arial" w:hAnsi="Arial" w:cs="Arial"/>
        </w:rPr>
        <w:t>, preferably in a different economy.</w:t>
      </w:r>
    </w:p>
    <w:p w14:paraId="7D4788ED" w14:textId="19D0C2FC" w:rsidR="00231E3C" w:rsidRPr="009F5051" w:rsidRDefault="00231E3C" w:rsidP="009F5051">
      <w:pPr>
        <w:pStyle w:val="ITISHeading1"/>
        <w:rPr>
          <w:lang w:val="en-GB" w:eastAsia="zh-TW"/>
        </w:rPr>
      </w:pPr>
      <w:bookmarkStart w:id="11" w:name="_Toc530043894"/>
      <w:r w:rsidRPr="00231E3C">
        <w:rPr>
          <w:lang w:val="en-GB" w:eastAsia="zh-TW"/>
        </w:rPr>
        <w:t>AWARDING OF A CERTIFICATE</w:t>
      </w:r>
      <w:bookmarkEnd w:id="11"/>
    </w:p>
    <w:p w14:paraId="5418B556" w14:textId="2F680F81" w:rsidR="00231E3C" w:rsidRPr="00F1260E" w:rsidRDefault="00231E3C" w:rsidP="009F5051">
      <w:pPr>
        <w:spacing w:after="220"/>
        <w:ind w:left="851"/>
        <w:rPr>
          <w:rFonts w:ascii="Arial" w:hAnsi="Arial" w:cs="Arial"/>
        </w:rPr>
      </w:pPr>
      <w:r w:rsidRPr="00F1260E">
        <w:rPr>
          <w:rFonts w:ascii="Arial" w:hAnsi="Arial" w:cs="Arial"/>
        </w:rPr>
        <w:t>For most training activities, a certificate of attendance should be awarded to participants who have participated in at least 80% of the activities.  For a web-based training program, the participant needs to complete at least 80% of the tasks.</w:t>
      </w:r>
    </w:p>
    <w:p w14:paraId="1747C8BE" w14:textId="0696E5D2" w:rsidR="00231E3C" w:rsidRPr="00F1260E" w:rsidRDefault="00231E3C" w:rsidP="009F5051">
      <w:pPr>
        <w:spacing w:after="220"/>
        <w:ind w:left="851"/>
        <w:rPr>
          <w:rFonts w:ascii="Arial" w:hAnsi="Arial" w:cs="Arial"/>
        </w:rPr>
      </w:pPr>
      <w:r w:rsidRPr="00F1260E">
        <w:rPr>
          <w:rFonts w:ascii="Arial" w:hAnsi="Arial" w:cs="Arial"/>
        </w:rPr>
        <w:t xml:space="preserve">If a certificate of achievement is to be issued, e.g. when satisfactory participation in the training activity is considered as the fulfilment of certain APAC requirements, the appraisal scheme and minimum criteria for passing should be determined by the organising </w:t>
      </w:r>
      <w:r w:rsidR="00C810A9">
        <w:rPr>
          <w:rFonts w:ascii="Arial" w:hAnsi="Arial" w:cs="Arial"/>
        </w:rPr>
        <w:t xml:space="preserve">working </w:t>
      </w:r>
      <w:r w:rsidRPr="00F1260E">
        <w:rPr>
          <w:rFonts w:ascii="Arial" w:hAnsi="Arial" w:cs="Arial"/>
        </w:rPr>
        <w:t xml:space="preserve">group in cooperation with the Chair of the </w:t>
      </w:r>
      <w:r w:rsidR="003810B8">
        <w:rPr>
          <w:rFonts w:ascii="Arial" w:hAnsi="Arial" w:cs="Arial"/>
        </w:rPr>
        <w:t>Capacity Building Committee</w:t>
      </w:r>
      <w:r w:rsidRPr="00F1260E">
        <w:rPr>
          <w:rFonts w:ascii="Arial" w:hAnsi="Arial" w:cs="Arial"/>
        </w:rPr>
        <w:t>, documented and provided to the participants.  As far as possible, the appraisal scheme should be designed in such a way that participants will not be disadvantaged by the need to express themselves in a foreign language.  Participants who are not qualified to receive a certificate of achievement should be awarded a certificate of attendance if they meet the criteria stated above.  A certificate of attendance should not be issued to participants qualified for a certificate of achievement for the same activity.</w:t>
      </w:r>
    </w:p>
    <w:p w14:paraId="1319EA41" w14:textId="7BD35AE4" w:rsidR="00231E3C" w:rsidRPr="00F1260E" w:rsidRDefault="00231E3C" w:rsidP="009F5051">
      <w:pPr>
        <w:spacing w:after="220"/>
        <w:ind w:left="851"/>
        <w:rPr>
          <w:rFonts w:ascii="Arial" w:hAnsi="Arial" w:cs="Arial"/>
        </w:rPr>
      </w:pPr>
      <w:r w:rsidRPr="00F1260E">
        <w:rPr>
          <w:rFonts w:ascii="Arial" w:hAnsi="Arial" w:cs="Arial"/>
        </w:rPr>
        <w:t xml:space="preserve">Certificates should be signed by the Chair of APAC.  The standard formats of certificates are in given in Appendix </w:t>
      </w:r>
      <w:r w:rsidR="00D86761">
        <w:rPr>
          <w:rFonts w:ascii="Arial" w:hAnsi="Arial" w:cs="Arial"/>
        </w:rPr>
        <w:t>2</w:t>
      </w:r>
      <w:r w:rsidRPr="00F1260E">
        <w:rPr>
          <w:rFonts w:ascii="Arial" w:hAnsi="Arial" w:cs="Arial"/>
        </w:rPr>
        <w:t xml:space="preserve"> (attendance certificate) and Appendix </w:t>
      </w:r>
      <w:r w:rsidR="00D86761">
        <w:rPr>
          <w:rFonts w:ascii="Arial" w:hAnsi="Arial" w:cs="Arial"/>
        </w:rPr>
        <w:t>3</w:t>
      </w:r>
      <w:r w:rsidRPr="00F1260E">
        <w:rPr>
          <w:rFonts w:ascii="Arial" w:hAnsi="Arial" w:cs="Arial"/>
        </w:rPr>
        <w:t xml:space="preserve"> (achievement certificate).  The certificates should be prepared by the APAC Secretariat and issued on A4 APAC letterhead paper.</w:t>
      </w:r>
    </w:p>
    <w:p w14:paraId="7E4EA891" w14:textId="2882E280" w:rsidR="00231E3C" w:rsidRPr="00231E3C" w:rsidRDefault="00231E3C" w:rsidP="009F5051">
      <w:pPr>
        <w:spacing w:after="220"/>
        <w:ind w:left="851"/>
        <w:rPr>
          <w:rFonts w:ascii="Arial" w:hAnsi="Arial" w:cs="Arial"/>
        </w:rPr>
      </w:pPr>
      <w:r w:rsidRPr="00F1260E">
        <w:rPr>
          <w:rFonts w:ascii="Arial" w:hAnsi="Arial" w:cs="Arial"/>
        </w:rPr>
        <w:t xml:space="preserve">If a participant disputes the type of certificate (s)he should be awarded, the organising </w:t>
      </w:r>
      <w:r w:rsidR="00C810A9">
        <w:rPr>
          <w:rFonts w:ascii="Arial" w:hAnsi="Arial" w:cs="Arial"/>
        </w:rPr>
        <w:t xml:space="preserve">working </w:t>
      </w:r>
      <w:r w:rsidRPr="00F1260E">
        <w:rPr>
          <w:rFonts w:ascii="Arial" w:hAnsi="Arial" w:cs="Arial"/>
        </w:rPr>
        <w:t xml:space="preserve">group should review the case and provide advice to the Chair of the </w:t>
      </w:r>
      <w:r w:rsidR="003810B8">
        <w:rPr>
          <w:rFonts w:ascii="Arial" w:hAnsi="Arial" w:cs="Arial"/>
        </w:rPr>
        <w:t>Capacity Building Committee</w:t>
      </w:r>
      <w:r w:rsidRPr="00F1260E">
        <w:rPr>
          <w:rFonts w:ascii="Arial" w:hAnsi="Arial" w:cs="Arial"/>
        </w:rPr>
        <w:t xml:space="preserve">.  The decision of the Chair of the </w:t>
      </w:r>
      <w:r w:rsidR="003810B8">
        <w:rPr>
          <w:rFonts w:ascii="Arial" w:hAnsi="Arial" w:cs="Arial"/>
        </w:rPr>
        <w:t>Capacity Building Committee</w:t>
      </w:r>
      <w:r w:rsidRPr="00F1260E">
        <w:rPr>
          <w:rFonts w:ascii="Arial" w:hAnsi="Arial" w:cs="Arial"/>
        </w:rPr>
        <w:t xml:space="preserve"> is final</w:t>
      </w:r>
      <w:r w:rsidR="009F5051">
        <w:rPr>
          <w:rFonts w:ascii="Arial" w:hAnsi="Arial" w:cs="Arial"/>
        </w:rPr>
        <w:t>.</w:t>
      </w:r>
    </w:p>
    <w:p w14:paraId="33E466E7" w14:textId="7FA05871" w:rsidR="00231E3C" w:rsidRPr="009F5051" w:rsidRDefault="00231E3C" w:rsidP="009F5051">
      <w:pPr>
        <w:pStyle w:val="ITISHeading1"/>
        <w:rPr>
          <w:lang w:val="en-GB" w:eastAsia="zh-TW"/>
        </w:rPr>
      </w:pPr>
      <w:bookmarkStart w:id="12" w:name="_Toc530043895"/>
      <w:r w:rsidRPr="00231E3C">
        <w:rPr>
          <w:lang w:val="en-GB" w:eastAsia="zh-TW"/>
        </w:rPr>
        <w:t>ESTIMATION OF THE AMOUNT OF FUNDING REQUIRED</w:t>
      </w:r>
      <w:bookmarkEnd w:id="12"/>
    </w:p>
    <w:p w14:paraId="7E105C84" w14:textId="505EBC0C" w:rsidR="00231E3C" w:rsidRPr="00F1260E" w:rsidRDefault="00231E3C" w:rsidP="009F5051">
      <w:pPr>
        <w:spacing w:after="220"/>
        <w:ind w:left="851"/>
        <w:rPr>
          <w:rFonts w:ascii="Arial" w:hAnsi="Arial" w:cs="Arial"/>
        </w:rPr>
      </w:pPr>
      <w:r w:rsidRPr="00F1260E">
        <w:rPr>
          <w:rFonts w:ascii="Arial" w:hAnsi="Arial" w:cs="Arial"/>
        </w:rPr>
        <w:t>The amount of funding required for providing a training activity should be estimated as follows:</w:t>
      </w:r>
    </w:p>
    <w:p w14:paraId="07138CD6" w14:textId="396E6DEF" w:rsidR="00231E3C" w:rsidRPr="00F1260E" w:rsidRDefault="00231E3C" w:rsidP="00970EE7">
      <w:pPr>
        <w:spacing w:after="220"/>
        <w:ind w:left="851"/>
        <w:rPr>
          <w:rFonts w:ascii="Arial" w:hAnsi="Arial" w:cs="Arial"/>
        </w:rPr>
      </w:pPr>
      <w:r w:rsidRPr="00F1260E">
        <w:rPr>
          <w:rFonts w:ascii="Arial" w:hAnsi="Arial" w:cs="Arial"/>
        </w:rPr>
        <w:t>In general, each APAC member should be allowed to nominate at least one participant to attend a training activity without payment of any participation fees.  Participation fees may be charged for additional participants from the same APAC member.  If the mode of the activity allows a large class size attendance, each APAC member may be allowed to nominate more participants without payment of any participation fees.</w:t>
      </w:r>
    </w:p>
    <w:p w14:paraId="0F855BF1" w14:textId="4F901694" w:rsidR="00231E3C" w:rsidRPr="00F1260E" w:rsidRDefault="00231E3C" w:rsidP="009F5051">
      <w:pPr>
        <w:spacing w:after="220"/>
        <w:ind w:left="851"/>
        <w:rPr>
          <w:rFonts w:ascii="Arial" w:hAnsi="Arial" w:cs="Arial"/>
        </w:rPr>
      </w:pPr>
      <w:r w:rsidRPr="00F1260E">
        <w:rPr>
          <w:rFonts w:ascii="Arial" w:hAnsi="Arial" w:cs="Arial"/>
        </w:rPr>
        <w:t xml:space="preserve">In exceptional circumstances, e.g. when the cost of preparation is very high, the </w:t>
      </w:r>
      <w:r w:rsidR="003810B8">
        <w:rPr>
          <w:rFonts w:ascii="Arial" w:hAnsi="Arial" w:cs="Arial"/>
        </w:rPr>
        <w:t>Capacity Building Committee</w:t>
      </w:r>
      <w:r w:rsidRPr="00F1260E">
        <w:rPr>
          <w:rFonts w:ascii="Arial" w:hAnsi="Arial" w:cs="Arial"/>
        </w:rPr>
        <w:t xml:space="preserve"> may propose to the A</w:t>
      </w:r>
      <w:r w:rsidR="00970EE7">
        <w:rPr>
          <w:rFonts w:ascii="Arial" w:hAnsi="Arial" w:cs="Arial"/>
        </w:rPr>
        <w:t>P</w:t>
      </w:r>
      <w:r w:rsidRPr="00F1260E">
        <w:rPr>
          <w:rFonts w:ascii="Arial" w:hAnsi="Arial" w:cs="Arial"/>
        </w:rPr>
        <w:t xml:space="preserve">AC </w:t>
      </w:r>
      <w:r w:rsidR="00970EE7">
        <w:rPr>
          <w:rFonts w:ascii="Arial" w:hAnsi="Arial" w:cs="Arial"/>
        </w:rPr>
        <w:t>Executive Committee</w:t>
      </w:r>
      <w:r w:rsidRPr="00F1260E">
        <w:rPr>
          <w:rFonts w:ascii="Arial" w:hAnsi="Arial" w:cs="Arial"/>
        </w:rPr>
        <w:t xml:space="preserve"> that APAC members be charged a fee for participation.  </w:t>
      </w:r>
    </w:p>
    <w:p w14:paraId="095746CE" w14:textId="601A0A69" w:rsidR="003E655F" w:rsidRPr="00F1260E" w:rsidRDefault="00231E3C" w:rsidP="009F5051">
      <w:pPr>
        <w:spacing w:after="220"/>
        <w:ind w:left="851"/>
        <w:rPr>
          <w:rFonts w:ascii="Arial" w:hAnsi="Arial" w:cs="Arial"/>
        </w:rPr>
      </w:pPr>
      <w:r w:rsidRPr="00F1260E">
        <w:rPr>
          <w:rFonts w:ascii="Arial" w:hAnsi="Arial" w:cs="Arial"/>
        </w:rPr>
        <w:lastRenderedPageBreak/>
        <w:t>The costs for venue hire (including any charges for all necessary facilities), third</w:t>
      </w:r>
      <w:r w:rsidR="00970EE7">
        <w:rPr>
          <w:rFonts w:ascii="Arial" w:hAnsi="Arial" w:cs="Arial"/>
        </w:rPr>
        <w:t>-</w:t>
      </w:r>
      <w:r w:rsidRPr="00F1260E">
        <w:rPr>
          <w:rFonts w:ascii="Arial" w:hAnsi="Arial" w:cs="Arial"/>
        </w:rPr>
        <w:t xml:space="preserve">party liability insurance, morning and afternoon teas and lunches during the training period are normally borne by APAC.  In general, the standard of the venue should be equivalent to that of a 3-star hotel.  Where the host volunteers to upgrade the standard at its own cost, it should provide a realistic estimate of the cost of a 3-star </w:t>
      </w:r>
      <w:r w:rsidR="002E25C2">
        <w:rPr>
          <w:rFonts w:ascii="Arial" w:hAnsi="Arial" w:cs="Arial"/>
        </w:rPr>
        <w:t xml:space="preserve">(or higher) </w:t>
      </w:r>
      <w:r w:rsidRPr="00F1260E">
        <w:rPr>
          <w:rFonts w:ascii="Arial" w:hAnsi="Arial" w:cs="Arial"/>
        </w:rPr>
        <w:t xml:space="preserve">hotel venue in the vicinity of the chosen venue to the APAC Secretariat to facilitate sharing of costs between APAC and the host. </w:t>
      </w:r>
    </w:p>
    <w:p w14:paraId="75CC4D4D" w14:textId="28748AE7" w:rsidR="00231E3C" w:rsidRPr="00F1260E" w:rsidRDefault="00231E3C" w:rsidP="009F5051">
      <w:pPr>
        <w:spacing w:after="220"/>
        <w:ind w:left="851"/>
        <w:rPr>
          <w:rFonts w:ascii="Arial" w:hAnsi="Arial" w:cs="Arial"/>
        </w:rPr>
      </w:pPr>
      <w:r w:rsidRPr="00F1260E">
        <w:rPr>
          <w:rFonts w:ascii="Arial" w:hAnsi="Arial" w:cs="Arial"/>
        </w:rPr>
        <w:t xml:space="preserve">Unless otherwise arranged, APAC members are responsible for the cost of travel, accommodation, subsistence and other costs for the participants nominated by them.  When there is justification, e.g. when attending the training is essential for maintaining harmonisation among APAC members, the </w:t>
      </w:r>
      <w:r w:rsidR="003810B8">
        <w:rPr>
          <w:rFonts w:ascii="Arial" w:hAnsi="Arial" w:cs="Arial"/>
        </w:rPr>
        <w:t>Capacity Building Committee</w:t>
      </w:r>
      <w:r w:rsidRPr="00F1260E">
        <w:rPr>
          <w:rFonts w:ascii="Arial" w:hAnsi="Arial" w:cs="Arial"/>
        </w:rPr>
        <w:t xml:space="preserve"> may request funding from the APAC </w:t>
      </w:r>
      <w:r w:rsidR="00970EE7">
        <w:rPr>
          <w:rFonts w:ascii="Arial" w:hAnsi="Arial" w:cs="Arial"/>
        </w:rPr>
        <w:t>Executive Committee</w:t>
      </w:r>
      <w:r w:rsidRPr="00F1260E">
        <w:rPr>
          <w:rFonts w:ascii="Arial" w:hAnsi="Arial" w:cs="Arial"/>
        </w:rPr>
        <w:t xml:space="preserve"> for the travel (economy class), and accommodation (3-star hotel) for one participant from each APAC Full </w:t>
      </w:r>
      <w:r w:rsidR="00970EE7">
        <w:rPr>
          <w:rFonts w:ascii="Arial" w:hAnsi="Arial" w:cs="Arial"/>
        </w:rPr>
        <w:t>M</w:t>
      </w:r>
      <w:r w:rsidRPr="00F1260E">
        <w:rPr>
          <w:rFonts w:ascii="Arial" w:hAnsi="Arial" w:cs="Arial"/>
        </w:rPr>
        <w:t>ember.</w:t>
      </w:r>
    </w:p>
    <w:p w14:paraId="5BAA134E" w14:textId="5B8BA8E7" w:rsidR="00231E3C" w:rsidRPr="00F1260E" w:rsidRDefault="00231E3C" w:rsidP="009F5051">
      <w:pPr>
        <w:spacing w:after="220"/>
        <w:ind w:left="851"/>
        <w:rPr>
          <w:rFonts w:ascii="Arial" w:hAnsi="Arial" w:cs="Arial"/>
        </w:rPr>
      </w:pPr>
      <w:r w:rsidRPr="00F1260E">
        <w:rPr>
          <w:rFonts w:ascii="Arial" w:hAnsi="Arial" w:cs="Arial"/>
        </w:rPr>
        <w:t>In general, the travel (economy class), accommodation (3-star hotel) and subsistence costs of presenters and facilitators are borne by APAC.</w:t>
      </w:r>
    </w:p>
    <w:p w14:paraId="4E263037" w14:textId="72DDEED8" w:rsidR="00231E3C" w:rsidRPr="00F1260E" w:rsidRDefault="00231E3C" w:rsidP="009F5051">
      <w:pPr>
        <w:spacing w:after="220"/>
        <w:ind w:left="851"/>
        <w:rPr>
          <w:rFonts w:ascii="Arial" w:hAnsi="Arial" w:cs="Arial"/>
        </w:rPr>
      </w:pPr>
      <w:r w:rsidRPr="00F1260E">
        <w:rPr>
          <w:rFonts w:ascii="Arial" w:hAnsi="Arial" w:cs="Arial"/>
        </w:rPr>
        <w:t xml:space="preserve">For presenters and facilitators nominated by APAC members, the APAC members will be invited to contribute the time of the presenters and facilitators.  Any compensation to be paid to any presenters or facilitators should be discussed and agreed in advance by the </w:t>
      </w:r>
      <w:r w:rsidR="00970EE7">
        <w:rPr>
          <w:rFonts w:ascii="Arial" w:hAnsi="Arial" w:cs="Arial"/>
        </w:rPr>
        <w:t>Executive Committee</w:t>
      </w:r>
      <w:r w:rsidRPr="00F1260E">
        <w:rPr>
          <w:rFonts w:ascii="Arial" w:hAnsi="Arial" w:cs="Arial"/>
        </w:rPr>
        <w:t>.</w:t>
      </w:r>
    </w:p>
    <w:p w14:paraId="72B39D8D" w14:textId="5E6BF63A" w:rsidR="00231E3C" w:rsidRPr="00F1260E" w:rsidRDefault="00231E3C" w:rsidP="009F5051">
      <w:pPr>
        <w:spacing w:after="220"/>
        <w:ind w:left="851"/>
        <w:rPr>
          <w:rFonts w:ascii="Arial" w:hAnsi="Arial" w:cs="Arial"/>
        </w:rPr>
      </w:pPr>
      <w:r w:rsidRPr="00F1260E">
        <w:rPr>
          <w:rFonts w:ascii="Arial" w:hAnsi="Arial" w:cs="Arial"/>
        </w:rPr>
        <w:t>Miscellaneous costs, such as mailing and stationery costs, the hiring of an external seminar organising agent, etc. may be included.</w:t>
      </w:r>
    </w:p>
    <w:p w14:paraId="51BAA78D" w14:textId="0E456BAC" w:rsidR="00231E3C" w:rsidRPr="00F1260E" w:rsidRDefault="00231E3C" w:rsidP="009F5051">
      <w:pPr>
        <w:spacing w:after="220"/>
        <w:ind w:left="851"/>
        <w:rPr>
          <w:rFonts w:ascii="Arial" w:hAnsi="Arial" w:cs="Arial"/>
        </w:rPr>
      </w:pPr>
      <w:r w:rsidRPr="00F1260E">
        <w:rPr>
          <w:rFonts w:ascii="Arial" w:hAnsi="Arial" w:cs="Arial"/>
        </w:rPr>
        <w:t xml:space="preserve">Justification for the expenditure and an itemised and realistic breakdown of the estimated costs (based on quotes obtained for venue hiring, airfares and accommodation) should be included in the </w:t>
      </w:r>
      <w:r w:rsidR="0032404A">
        <w:rPr>
          <w:rFonts w:ascii="Arial" w:hAnsi="Arial" w:cs="Arial"/>
        </w:rPr>
        <w:t>Funding Request F</w:t>
      </w:r>
      <w:r w:rsidRPr="00F1260E">
        <w:rPr>
          <w:rFonts w:ascii="Arial" w:hAnsi="Arial" w:cs="Arial"/>
        </w:rPr>
        <w:t xml:space="preserve">orm </w:t>
      </w:r>
      <w:r w:rsidR="0032404A">
        <w:rPr>
          <w:rFonts w:ascii="Arial" w:hAnsi="Arial" w:cs="Arial"/>
        </w:rPr>
        <w:t>APAC FFIN-003</w:t>
      </w:r>
      <w:r w:rsidRPr="00F1260E">
        <w:rPr>
          <w:rFonts w:ascii="Arial" w:hAnsi="Arial" w:cs="Arial"/>
        </w:rPr>
        <w:t>.</w:t>
      </w:r>
    </w:p>
    <w:p w14:paraId="15B4EC24" w14:textId="5420EA2D" w:rsidR="00231E3C" w:rsidRPr="00231E3C" w:rsidRDefault="00231E3C" w:rsidP="009F5051">
      <w:pPr>
        <w:spacing w:after="220"/>
        <w:ind w:left="851"/>
        <w:rPr>
          <w:rFonts w:ascii="Arial" w:hAnsi="Arial" w:cs="Arial"/>
        </w:rPr>
      </w:pPr>
      <w:r w:rsidRPr="00F1260E">
        <w:rPr>
          <w:rFonts w:ascii="Arial" w:hAnsi="Arial" w:cs="Arial"/>
        </w:rPr>
        <w:t xml:space="preserve">If external funding is needed or available, the </w:t>
      </w:r>
      <w:r w:rsidR="003810B8">
        <w:rPr>
          <w:rFonts w:ascii="Arial" w:hAnsi="Arial" w:cs="Arial"/>
        </w:rPr>
        <w:t>Capacity Building Committee</w:t>
      </w:r>
      <w:r w:rsidRPr="00F1260E">
        <w:rPr>
          <w:rFonts w:ascii="Arial" w:hAnsi="Arial" w:cs="Arial"/>
        </w:rPr>
        <w:t xml:space="preserve"> may propose to the </w:t>
      </w:r>
      <w:r w:rsidR="00970EE7">
        <w:rPr>
          <w:rFonts w:ascii="Arial" w:hAnsi="Arial" w:cs="Arial"/>
        </w:rPr>
        <w:t>Executive Committee</w:t>
      </w:r>
      <w:r w:rsidRPr="00F1260E">
        <w:rPr>
          <w:rFonts w:ascii="Arial" w:hAnsi="Arial" w:cs="Arial"/>
        </w:rPr>
        <w:t xml:space="preserve"> that such funds be solicit</w:t>
      </w:r>
      <w:r w:rsidR="00970EE7">
        <w:rPr>
          <w:rFonts w:ascii="Arial" w:hAnsi="Arial" w:cs="Arial"/>
        </w:rPr>
        <w:t>ed</w:t>
      </w:r>
      <w:r w:rsidRPr="00F1260E">
        <w:rPr>
          <w:rFonts w:ascii="Arial" w:hAnsi="Arial" w:cs="Arial"/>
        </w:rPr>
        <w:t xml:space="preserve">.  </w:t>
      </w:r>
      <w:r w:rsidR="00970EE7">
        <w:rPr>
          <w:rFonts w:ascii="Arial" w:hAnsi="Arial" w:cs="Arial"/>
        </w:rPr>
        <w:t>The Executive Committee</w:t>
      </w:r>
      <w:r w:rsidRPr="00F1260E">
        <w:rPr>
          <w:rFonts w:ascii="Arial" w:hAnsi="Arial" w:cs="Arial"/>
        </w:rPr>
        <w:t xml:space="preserve"> will carry out </w:t>
      </w:r>
      <w:r w:rsidR="00970EE7">
        <w:rPr>
          <w:rFonts w:ascii="Arial" w:hAnsi="Arial" w:cs="Arial"/>
        </w:rPr>
        <w:t>any</w:t>
      </w:r>
      <w:r w:rsidRPr="00F1260E">
        <w:rPr>
          <w:rFonts w:ascii="Arial" w:hAnsi="Arial" w:cs="Arial"/>
        </w:rPr>
        <w:t xml:space="preserve"> necessary procedures to obtain the funding.</w:t>
      </w:r>
    </w:p>
    <w:p w14:paraId="512C6D28" w14:textId="488D71F4" w:rsidR="00231E3C" w:rsidRPr="009F5051" w:rsidRDefault="00231E3C" w:rsidP="009F5051">
      <w:pPr>
        <w:pStyle w:val="ITISHeading1"/>
        <w:rPr>
          <w:lang w:val="en-GB" w:eastAsia="zh-TW"/>
        </w:rPr>
      </w:pPr>
      <w:bookmarkStart w:id="13" w:name="_Toc530043896"/>
      <w:r w:rsidRPr="00231E3C">
        <w:rPr>
          <w:lang w:val="en-GB" w:eastAsia="zh-TW"/>
        </w:rPr>
        <w:t>FEEDBACK AND REVIEW OF THE EFFECTIVENESS OF THE TRAINING</w:t>
      </w:r>
      <w:bookmarkEnd w:id="13"/>
    </w:p>
    <w:p w14:paraId="187DB9C4" w14:textId="6519CAD1" w:rsidR="00231E3C" w:rsidRPr="00F1260E" w:rsidRDefault="00231E3C" w:rsidP="009F5051">
      <w:pPr>
        <w:spacing w:after="220"/>
        <w:ind w:left="851"/>
        <w:rPr>
          <w:rFonts w:ascii="Arial" w:hAnsi="Arial" w:cs="Arial"/>
        </w:rPr>
      </w:pPr>
      <w:r w:rsidRPr="00F1260E">
        <w:rPr>
          <w:rFonts w:ascii="Arial" w:hAnsi="Arial" w:cs="Arial"/>
        </w:rPr>
        <w:t xml:space="preserve">For each training activity organised by the </w:t>
      </w:r>
      <w:r w:rsidR="003810B8">
        <w:rPr>
          <w:rFonts w:ascii="Arial" w:hAnsi="Arial" w:cs="Arial"/>
        </w:rPr>
        <w:t>Capacity Building Committee</w:t>
      </w:r>
      <w:r w:rsidRPr="00F1260E">
        <w:rPr>
          <w:rFonts w:ascii="Arial" w:hAnsi="Arial" w:cs="Arial"/>
        </w:rPr>
        <w:t xml:space="preserve">, participants should be required to provide feedback through completing and returning a course evaluation questionnaire.  An example standard feedback questionnaire is given in Appendix </w:t>
      </w:r>
      <w:r w:rsidR="00D86761">
        <w:rPr>
          <w:rFonts w:ascii="Arial" w:hAnsi="Arial" w:cs="Arial"/>
        </w:rPr>
        <w:t>4</w:t>
      </w:r>
      <w:r w:rsidRPr="00F1260E">
        <w:rPr>
          <w:rFonts w:ascii="Arial" w:hAnsi="Arial" w:cs="Arial"/>
        </w:rPr>
        <w:t xml:space="preserve">.  The feedback obtained should be analysed by the organising </w:t>
      </w:r>
      <w:r w:rsidR="00C810A9">
        <w:rPr>
          <w:rFonts w:ascii="Arial" w:hAnsi="Arial" w:cs="Arial"/>
        </w:rPr>
        <w:t xml:space="preserve">working </w:t>
      </w:r>
      <w:r w:rsidRPr="00F1260E">
        <w:rPr>
          <w:rFonts w:ascii="Arial" w:hAnsi="Arial" w:cs="Arial"/>
        </w:rPr>
        <w:t>group.</w:t>
      </w:r>
    </w:p>
    <w:p w14:paraId="340FDCCD" w14:textId="0C196A50" w:rsidR="003E655F" w:rsidRPr="00231E3C" w:rsidRDefault="00231E3C" w:rsidP="009F5051">
      <w:pPr>
        <w:spacing w:after="220"/>
        <w:ind w:left="851"/>
        <w:rPr>
          <w:rFonts w:ascii="Arial" w:hAnsi="Arial" w:cs="Arial"/>
        </w:rPr>
      </w:pPr>
      <w:r w:rsidRPr="00F1260E">
        <w:rPr>
          <w:rFonts w:ascii="Arial" w:hAnsi="Arial" w:cs="Arial"/>
        </w:rPr>
        <w:t xml:space="preserve">The organising </w:t>
      </w:r>
      <w:r w:rsidR="00C810A9">
        <w:rPr>
          <w:rFonts w:ascii="Arial" w:hAnsi="Arial" w:cs="Arial"/>
        </w:rPr>
        <w:t xml:space="preserve">working </w:t>
      </w:r>
      <w:r w:rsidRPr="00F1260E">
        <w:rPr>
          <w:rFonts w:ascii="Arial" w:hAnsi="Arial" w:cs="Arial"/>
        </w:rPr>
        <w:t xml:space="preserve">group should provide a report on the training activity to the next meeting of the </w:t>
      </w:r>
      <w:r w:rsidR="003810B8">
        <w:rPr>
          <w:rFonts w:ascii="Arial" w:hAnsi="Arial" w:cs="Arial"/>
        </w:rPr>
        <w:t>Capacity Building Committee</w:t>
      </w:r>
      <w:r w:rsidRPr="00F1260E">
        <w:rPr>
          <w:rFonts w:ascii="Arial" w:hAnsi="Arial" w:cs="Arial"/>
        </w:rPr>
        <w:t xml:space="preserve">.  The report should include a brief summary of the activity, what has been achieved, and any recommendations for improvement.  The report should also include an analysis of the feedback forms.  Such recommendations should be taken into consideration when organising future training activities.  A copy of the report and of the feedback forms should be provided to the APAC Secretariat as official records of the activity.  The organising </w:t>
      </w:r>
      <w:r w:rsidR="00C810A9">
        <w:rPr>
          <w:rFonts w:ascii="Arial" w:hAnsi="Arial" w:cs="Arial"/>
        </w:rPr>
        <w:t xml:space="preserve">working </w:t>
      </w:r>
      <w:r w:rsidRPr="00F1260E">
        <w:rPr>
          <w:rFonts w:ascii="Arial" w:hAnsi="Arial" w:cs="Arial"/>
        </w:rPr>
        <w:t xml:space="preserve">group should also </w:t>
      </w:r>
      <w:r w:rsidRPr="00F1260E">
        <w:rPr>
          <w:rFonts w:ascii="Arial" w:hAnsi="Arial" w:cs="Arial"/>
        </w:rPr>
        <w:lastRenderedPageBreak/>
        <w:t xml:space="preserve">provide to the Chair of the </w:t>
      </w:r>
      <w:r w:rsidR="003810B8">
        <w:rPr>
          <w:rFonts w:ascii="Arial" w:hAnsi="Arial" w:cs="Arial"/>
        </w:rPr>
        <w:t>Capacity Building Committee</w:t>
      </w:r>
      <w:r w:rsidRPr="00F1260E">
        <w:rPr>
          <w:rFonts w:ascii="Arial" w:hAnsi="Arial" w:cs="Arial"/>
        </w:rPr>
        <w:t xml:space="preserve"> details of the training activity and the report so that the record of training can be updated.  A table suitable for recording the history of the training provided by the </w:t>
      </w:r>
      <w:r w:rsidR="003810B8">
        <w:rPr>
          <w:rFonts w:ascii="Arial" w:hAnsi="Arial" w:cs="Arial"/>
        </w:rPr>
        <w:t>Capacity Building Committee</w:t>
      </w:r>
      <w:r w:rsidRPr="00F1260E">
        <w:rPr>
          <w:rFonts w:ascii="Arial" w:hAnsi="Arial" w:cs="Arial"/>
        </w:rPr>
        <w:t xml:space="preserve"> is given in Appendix 1.  A copy of the current table should be provided to the APAC Secretariat after each updat</w:t>
      </w:r>
      <w:r w:rsidR="00F143D1">
        <w:rPr>
          <w:rFonts w:ascii="Arial" w:hAnsi="Arial" w:cs="Arial"/>
        </w:rPr>
        <w:t>e</w:t>
      </w:r>
      <w:r w:rsidRPr="00F1260E">
        <w:rPr>
          <w:rFonts w:ascii="Arial" w:hAnsi="Arial" w:cs="Arial"/>
        </w:rPr>
        <w:t>.</w:t>
      </w:r>
    </w:p>
    <w:p w14:paraId="183B5751" w14:textId="4FFDDFE6" w:rsidR="00231E3C" w:rsidRPr="00231E3C" w:rsidRDefault="00231E3C" w:rsidP="005B6F2C">
      <w:pPr>
        <w:pStyle w:val="ITISHeading1"/>
        <w:rPr>
          <w:lang w:val="en-GB" w:eastAsia="zh-TW"/>
        </w:rPr>
      </w:pPr>
      <w:bookmarkStart w:id="14" w:name="_Toc530043897"/>
      <w:r w:rsidRPr="00231E3C">
        <w:rPr>
          <w:lang w:val="en-GB" w:eastAsia="zh-TW"/>
        </w:rPr>
        <w:t>EXPRESSION OF THANKS TO THE HOST AND APAC MEMBERS PROVIDING PRESENTERS AND FACILITATORS</w:t>
      </w:r>
      <w:bookmarkEnd w:id="14"/>
    </w:p>
    <w:p w14:paraId="372F47B3" w14:textId="6392AE5F" w:rsidR="00F1260E" w:rsidRPr="00F1260E" w:rsidRDefault="00231E3C" w:rsidP="009F5051">
      <w:pPr>
        <w:spacing w:after="220"/>
        <w:ind w:left="851"/>
        <w:rPr>
          <w:rFonts w:ascii="Arial" w:hAnsi="Arial" w:cs="Arial"/>
        </w:rPr>
      </w:pPr>
      <w:r w:rsidRPr="00F1260E">
        <w:rPr>
          <w:rFonts w:ascii="Arial" w:hAnsi="Arial" w:cs="Arial"/>
        </w:rPr>
        <w:t xml:space="preserve">When the training activity has been completed, the Chair of the </w:t>
      </w:r>
      <w:r w:rsidR="003810B8">
        <w:rPr>
          <w:rFonts w:ascii="Arial" w:hAnsi="Arial" w:cs="Arial"/>
        </w:rPr>
        <w:t>Capacity Building Committee</w:t>
      </w:r>
      <w:r w:rsidRPr="00F1260E">
        <w:rPr>
          <w:rFonts w:ascii="Arial" w:hAnsi="Arial" w:cs="Arial"/>
        </w:rPr>
        <w:t xml:space="preserve"> should send a letter of thanks to the host and to the APAC members who have provided the time of presenters and facilitators free of charge.  The organising </w:t>
      </w:r>
      <w:r w:rsidR="00C810A9">
        <w:rPr>
          <w:rFonts w:ascii="Arial" w:hAnsi="Arial" w:cs="Arial"/>
        </w:rPr>
        <w:t xml:space="preserve">working </w:t>
      </w:r>
      <w:r w:rsidRPr="00F1260E">
        <w:rPr>
          <w:rFonts w:ascii="Arial" w:hAnsi="Arial" w:cs="Arial"/>
        </w:rPr>
        <w:t xml:space="preserve">group may also recommend that the Chair of the </w:t>
      </w:r>
      <w:r w:rsidR="003810B8">
        <w:rPr>
          <w:rFonts w:ascii="Arial" w:hAnsi="Arial" w:cs="Arial"/>
        </w:rPr>
        <w:t>Capacity Building Committee</w:t>
      </w:r>
      <w:r w:rsidRPr="00F1260E">
        <w:rPr>
          <w:rFonts w:ascii="Arial" w:hAnsi="Arial" w:cs="Arial"/>
        </w:rPr>
        <w:t xml:space="preserve"> send thank you letters to any other parties that the organising </w:t>
      </w:r>
      <w:r w:rsidR="00C810A9">
        <w:rPr>
          <w:rFonts w:ascii="Arial" w:hAnsi="Arial" w:cs="Arial"/>
        </w:rPr>
        <w:t xml:space="preserve">working </w:t>
      </w:r>
      <w:r w:rsidRPr="00F1260E">
        <w:rPr>
          <w:rFonts w:ascii="Arial" w:hAnsi="Arial" w:cs="Arial"/>
        </w:rPr>
        <w:t>group deem</w:t>
      </w:r>
      <w:r w:rsidR="004C58FC">
        <w:rPr>
          <w:rFonts w:ascii="Arial" w:hAnsi="Arial" w:cs="Arial"/>
        </w:rPr>
        <w:t>s</w:t>
      </w:r>
      <w:r w:rsidRPr="00F1260E">
        <w:rPr>
          <w:rFonts w:ascii="Arial" w:hAnsi="Arial" w:cs="Arial"/>
        </w:rPr>
        <w:t xml:space="preserve"> to have provided valuable support for the training activity.</w:t>
      </w:r>
    </w:p>
    <w:p w14:paraId="0166774F" w14:textId="4826B730" w:rsidR="00810FF6" w:rsidRPr="009E4050" w:rsidRDefault="00AA593F" w:rsidP="005B6F2C">
      <w:pPr>
        <w:pStyle w:val="ITISHeading1"/>
        <w:rPr>
          <w:lang w:val="en-US" w:eastAsia="en-AU"/>
        </w:rPr>
      </w:pPr>
      <w:bookmarkStart w:id="15" w:name="_Toc530043898"/>
      <w:r w:rsidRPr="009E4050">
        <w:rPr>
          <w:lang w:val="en-US" w:eastAsia="en-AU"/>
        </w:rPr>
        <w:t>A</w:t>
      </w:r>
      <w:r w:rsidR="00810FF6" w:rsidRPr="009E4050">
        <w:rPr>
          <w:lang w:val="en-US" w:eastAsia="en-AU"/>
        </w:rPr>
        <w:t>MENDMENT TABLE</w:t>
      </w:r>
      <w:bookmarkEnd w:id="15"/>
    </w:p>
    <w:p w14:paraId="6B5B369B" w14:textId="6F678C38" w:rsidR="00810FF6" w:rsidRPr="00810FF6" w:rsidRDefault="00810FF6" w:rsidP="005B6F2C">
      <w:pPr>
        <w:tabs>
          <w:tab w:val="left" w:pos="1080"/>
          <w:tab w:val="left" w:pos="1276"/>
        </w:tabs>
        <w:spacing w:after="220"/>
        <w:ind w:left="851"/>
        <w:jc w:val="left"/>
        <w:rPr>
          <w:rFonts w:ascii="Arial" w:eastAsia="Times New Roman" w:hAnsi="Arial"/>
          <w:szCs w:val="22"/>
          <w:lang w:val="en-US" w:eastAsia="en-AU"/>
        </w:rPr>
      </w:pPr>
      <w:r w:rsidRPr="00810FF6">
        <w:rPr>
          <w:rFonts w:ascii="Arial" w:eastAsia="Times New Roman" w:hAnsi="Arial"/>
          <w:szCs w:val="22"/>
          <w:lang w:val="en-US" w:eastAsia="en-AU"/>
        </w:rPr>
        <w:t>This table provides a summary of the changes to the document with this issue.</w:t>
      </w:r>
    </w:p>
    <w:tbl>
      <w:tblPr>
        <w:tblStyle w:val="TableGrid1"/>
        <w:tblW w:w="0" w:type="auto"/>
        <w:tblLook w:val="04A0" w:firstRow="1" w:lastRow="0" w:firstColumn="1" w:lastColumn="0" w:noHBand="0" w:noVBand="1"/>
      </w:tblPr>
      <w:tblGrid>
        <w:gridCol w:w="4264"/>
        <w:gridCol w:w="4264"/>
      </w:tblGrid>
      <w:tr w:rsidR="00810FF6" w:rsidRPr="00810FF6" w14:paraId="6AA2ABF0" w14:textId="77777777" w:rsidTr="00DB0951">
        <w:tc>
          <w:tcPr>
            <w:tcW w:w="4264" w:type="dxa"/>
          </w:tcPr>
          <w:p w14:paraId="254ACF5F" w14:textId="77777777" w:rsidR="00810FF6" w:rsidRPr="00810FF6" w:rsidRDefault="00810FF6" w:rsidP="001B104D">
            <w:pPr>
              <w:tabs>
                <w:tab w:val="left" w:pos="1080"/>
                <w:tab w:val="left" w:pos="1276"/>
              </w:tabs>
              <w:spacing w:after="220"/>
              <w:jc w:val="left"/>
              <w:rPr>
                <w:rFonts w:ascii="Arial" w:hAnsi="Arial"/>
                <w:b/>
                <w:szCs w:val="22"/>
                <w:lang w:val="en-US" w:eastAsia="en-AU"/>
              </w:rPr>
            </w:pPr>
            <w:r w:rsidRPr="00810FF6">
              <w:rPr>
                <w:rFonts w:ascii="Arial" w:hAnsi="Arial"/>
                <w:b/>
                <w:szCs w:val="22"/>
                <w:lang w:val="en-US" w:eastAsia="en-AU"/>
              </w:rPr>
              <w:t>Section(s)</w:t>
            </w:r>
          </w:p>
        </w:tc>
        <w:tc>
          <w:tcPr>
            <w:tcW w:w="4264" w:type="dxa"/>
          </w:tcPr>
          <w:p w14:paraId="42023B1D" w14:textId="77777777" w:rsidR="00810FF6" w:rsidRPr="00810FF6" w:rsidRDefault="00810FF6" w:rsidP="001B104D">
            <w:pPr>
              <w:tabs>
                <w:tab w:val="left" w:pos="1080"/>
                <w:tab w:val="left" w:pos="1276"/>
              </w:tabs>
              <w:spacing w:after="220"/>
              <w:jc w:val="left"/>
              <w:rPr>
                <w:rFonts w:ascii="Arial" w:hAnsi="Arial"/>
                <w:b/>
                <w:szCs w:val="22"/>
                <w:lang w:val="en-US" w:eastAsia="en-AU"/>
              </w:rPr>
            </w:pPr>
            <w:r w:rsidRPr="00810FF6">
              <w:rPr>
                <w:rFonts w:ascii="Arial" w:hAnsi="Arial"/>
                <w:b/>
                <w:szCs w:val="22"/>
                <w:lang w:val="en-US" w:eastAsia="en-AU"/>
              </w:rPr>
              <w:t>Amendment(s)</w:t>
            </w:r>
          </w:p>
        </w:tc>
      </w:tr>
      <w:tr w:rsidR="00810FF6" w:rsidRPr="00810FF6" w14:paraId="5CB13FE4" w14:textId="77777777" w:rsidTr="00DB0951">
        <w:tc>
          <w:tcPr>
            <w:tcW w:w="4264" w:type="dxa"/>
          </w:tcPr>
          <w:p w14:paraId="7DAAFF4F" w14:textId="77777777" w:rsidR="00810FF6" w:rsidRPr="00810FF6" w:rsidRDefault="00810FF6" w:rsidP="001B104D">
            <w:pPr>
              <w:tabs>
                <w:tab w:val="left" w:pos="1080"/>
                <w:tab w:val="left" w:pos="1276"/>
              </w:tabs>
              <w:spacing w:after="220"/>
              <w:jc w:val="left"/>
              <w:rPr>
                <w:rFonts w:ascii="Arial" w:hAnsi="Arial"/>
                <w:szCs w:val="22"/>
                <w:lang w:val="en-US" w:eastAsia="en-AU"/>
              </w:rPr>
            </w:pPr>
            <w:r w:rsidRPr="00810FF6">
              <w:rPr>
                <w:rFonts w:ascii="Arial" w:hAnsi="Arial"/>
                <w:szCs w:val="22"/>
                <w:lang w:val="en-US" w:eastAsia="en-AU"/>
              </w:rPr>
              <w:t>All</w:t>
            </w:r>
          </w:p>
        </w:tc>
        <w:tc>
          <w:tcPr>
            <w:tcW w:w="4264" w:type="dxa"/>
          </w:tcPr>
          <w:p w14:paraId="29DA7700" w14:textId="0EA1CA74" w:rsidR="00A2320C" w:rsidRPr="00810FF6" w:rsidRDefault="00810FF6" w:rsidP="001B104D">
            <w:pPr>
              <w:tabs>
                <w:tab w:val="left" w:pos="1080"/>
                <w:tab w:val="left" w:pos="1276"/>
              </w:tabs>
              <w:spacing w:after="220"/>
              <w:jc w:val="left"/>
              <w:rPr>
                <w:rFonts w:ascii="Arial" w:hAnsi="Arial"/>
                <w:szCs w:val="22"/>
                <w:lang w:val="en-US" w:eastAsia="en-AU"/>
              </w:rPr>
            </w:pPr>
            <w:r w:rsidRPr="00A77D38">
              <w:rPr>
                <w:rFonts w:ascii="Arial" w:hAnsi="Arial"/>
                <w:szCs w:val="22"/>
                <w:lang w:val="en-US" w:eastAsia="en-AU"/>
              </w:rPr>
              <w:t xml:space="preserve">New issue on establishment of APAC.  </w:t>
            </w:r>
          </w:p>
          <w:p w14:paraId="6CD2591B" w14:textId="368B65F4" w:rsidR="00810FF6" w:rsidRPr="00810FF6" w:rsidRDefault="006C708C" w:rsidP="001B104D">
            <w:pPr>
              <w:tabs>
                <w:tab w:val="left" w:pos="1080"/>
                <w:tab w:val="left" w:pos="1276"/>
              </w:tabs>
              <w:spacing w:after="220"/>
              <w:jc w:val="left"/>
              <w:rPr>
                <w:rFonts w:ascii="Arial" w:hAnsi="Arial"/>
                <w:szCs w:val="22"/>
                <w:lang w:val="en-US" w:eastAsia="en-AU"/>
              </w:rPr>
            </w:pPr>
            <w:r>
              <w:rPr>
                <w:rFonts w:ascii="Arial" w:hAnsi="Arial"/>
                <w:szCs w:val="22"/>
                <w:lang w:val="en-US" w:eastAsia="en-AU"/>
              </w:rPr>
              <w:t>Based upon APLAC TR</w:t>
            </w:r>
            <w:r w:rsidR="00AF4917">
              <w:rPr>
                <w:rFonts w:ascii="Arial" w:hAnsi="Arial"/>
                <w:szCs w:val="22"/>
                <w:lang w:val="en-US" w:eastAsia="en-AU"/>
              </w:rPr>
              <w:t xml:space="preserve"> 002 Issue 2.</w:t>
            </w:r>
          </w:p>
        </w:tc>
      </w:tr>
      <w:tr w:rsidR="00810FF6" w:rsidRPr="00810FF6" w14:paraId="0F6B68EE" w14:textId="77777777" w:rsidTr="00DB0951">
        <w:tc>
          <w:tcPr>
            <w:tcW w:w="4264" w:type="dxa"/>
          </w:tcPr>
          <w:p w14:paraId="16ECFB00" w14:textId="77777777" w:rsidR="00810FF6" w:rsidRPr="00810FF6" w:rsidRDefault="00810FF6" w:rsidP="001B104D">
            <w:pPr>
              <w:tabs>
                <w:tab w:val="left" w:pos="1080"/>
                <w:tab w:val="left" w:pos="1276"/>
              </w:tabs>
              <w:spacing w:after="220"/>
              <w:jc w:val="left"/>
              <w:rPr>
                <w:rFonts w:ascii="Arial" w:hAnsi="Arial"/>
                <w:szCs w:val="22"/>
                <w:lang w:val="en-US" w:eastAsia="en-AU"/>
              </w:rPr>
            </w:pPr>
            <w:r w:rsidRPr="00810FF6">
              <w:rPr>
                <w:rFonts w:ascii="Arial" w:hAnsi="Arial"/>
                <w:szCs w:val="22"/>
                <w:lang w:val="en-US" w:eastAsia="en-AU"/>
              </w:rPr>
              <w:t>End</w:t>
            </w:r>
          </w:p>
        </w:tc>
        <w:tc>
          <w:tcPr>
            <w:tcW w:w="4264" w:type="dxa"/>
          </w:tcPr>
          <w:p w14:paraId="1C65FB6E" w14:textId="77777777" w:rsidR="00810FF6" w:rsidRPr="00810FF6" w:rsidRDefault="00810FF6" w:rsidP="001B104D">
            <w:pPr>
              <w:tabs>
                <w:tab w:val="left" w:pos="1080"/>
                <w:tab w:val="left" w:pos="1276"/>
              </w:tabs>
              <w:spacing w:after="220"/>
              <w:jc w:val="left"/>
              <w:rPr>
                <w:rFonts w:ascii="Arial" w:hAnsi="Arial"/>
                <w:szCs w:val="22"/>
                <w:lang w:val="en-US" w:eastAsia="en-AU"/>
              </w:rPr>
            </w:pPr>
          </w:p>
        </w:tc>
      </w:tr>
    </w:tbl>
    <w:p w14:paraId="26A52E41" w14:textId="479ABE47" w:rsidR="00810FF6" w:rsidRDefault="00810FF6" w:rsidP="001B104D">
      <w:pPr>
        <w:tabs>
          <w:tab w:val="left" w:pos="1080"/>
          <w:tab w:val="left" w:pos="1276"/>
        </w:tabs>
        <w:spacing w:after="220"/>
        <w:jc w:val="left"/>
        <w:rPr>
          <w:rFonts w:ascii="Arial" w:eastAsia="Times New Roman" w:hAnsi="Arial"/>
          <w:szCs w:val="22"/>
          <w:lang w:val="en-US" w:eastAsia="en-AU"/>
        </w:rPr>
      </w:pPr>
    </w:p>
    <w:p w14:paraId="4C93C57F" w14:textId="77777777" w:rsidR="00FE0939" w:rsidRDefault="00FE0939" w:rsidP="001B104D">
      <w:pPr>
        <w:tabs>
          <w:tab w:val="left" w:pos="1080"/>
          <w:tab w:val="left" w:pos="1276"/>
        </w:tabs>
        <w:spacing w:after="220"/>
        <w:jc w:val="left"/>
        <w:rPr>
          <w:rFonts w:ascii="Arial" w:eastAsia="Times New Roman" w:hAnsi="Arial"/>
          <w:szCs w:val="22"/>
          <w:lang w:val="en-US" w:eastAsia="en-AU"/>
        </w:rPr>
        <w:sectPr w:rsidR="00FE0939" w:rsidSect="00004315">
          <w:headerReference w:type="default" r:id="rId10"/>
          <w:footerReference w:type="default" r:id="rId11"/>
          <w:headerReference w:type="first" r:id="rId12"/>
          <w:footerReference w:type="first" r:id="rId13"/>
          <w:footnotePr>
            <w:numFmt w:val="lowerRoman"/>
          </w:footnotePr>
          <w:endnotePr>
            <w:numFmt w:val="decimal"/>
          </w:endnotePr>
          <w:pgSz w:w="11909" w:h="16834"/>
          <w:pgMar w:top="1440" w:right="1701" w:bottom="1440" w:left="1701" w:header="675" w:footer="675" w:gutter="0"/>
          <w:paperSrc w:first="2" w:other="2"/>
          <w:cols w:space="720"/>
          <w:docGrid w:linePitch="299"/>
        </w:sectPr>
      </w:pPr>
    </w:p>
    <w:p w14:paraId="610DCA42" w14:textId="778EA40D" w:rsidR="002D39B9" w:rsidRPr="00186095" w:rsidRDefault="002D39B9" w:rsidP="000A5A85">
      <w:pPr>
        <w:pStyle w:val="ITISHeading1"/>
        <w:numPr>
          <w:ilvl w:val="0"/>
          <w:numId w:val="0"/>
        </w:numPr>
        <w:ind w:left="851"/>
        <w:rPr>
          <w:lang w:val="en-GB" w:eastAsia="zh-TW"/>
        </w:rPr>
      </w:pPr>
      <w:bookmarkStart w:id="18" w:name="_Toc530043899"/>
      <w:r w:rsidRPr="00186095">
        <w:rPr>
          <w:rFonts w:hint="eastAsia"/>
          <w:lang w:val="en-GB" w:eastAsia="zh-TW"/>
        </w:rPr>
        <w:lastRenderedPageBreak/>
        <w:t>A</w:t>
      </w:r>
      <w:r w:rsidRPr="00186095">
        <w:rPr>
          <w:lang w:val="en-GB" w:eastAsia="zh-TW"/>
        </w:rPr>
        <w:t>ppendix 1</w:t>
      </w:r>
      <w:r w:rsidRPr="00186095">
        <w:rPr>
          <w:rFonts w:hint="eastAsia"/>
          <w:lang w:val="en-GB" w:eastAsia="zh-TW"/>
        </w:rPr>
        <w:t xml:space="preserve"> - Training Plan/Record</w:t>
      </w:r>
      <w:bookmarkEnd w:id="18"/>
    </w:p>
    <w:p w14:paraId="69152343" w14:textId="77777777" w:rsidR="002D39B9" w:rsidRPr="002D39B9" w:rsidRDefault="002D39B9" w:rsidP="002D39B9">
      <w:pPr>
        <w:widowControl w:val="0"/>
        <w:ind w:leftChars="200" w:left="440"/>
        <w:jc w:val="left"/>
        <w:rPr>
          <w:rFonts w:ascii="Arial Narrow" w:eastAsia="PMingLiU" w:hAnsi="Arial Narrow"/>
          <w:kern w:val="2"/>
          <w:lang w:val="en-GB" w:eastAsia="zh-TW"/>
        </w:rPr>
      </w:pPr>
    </w:p>
    <w:tbl>
      <w:tblPr>
        <w:tblW w:w="151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8"/>
        <w:gridCol w:w="1972"/>
        <w:gridCol w:w="570"/>
        <w:gridCol w:w="1950"/>
        <w:gridCol w:w="1080"/>
        <w:gridCol w:w="590"/>
        <w:gridCol w:w="850"/>
        <w:gridCol w:w="1260"/>
        <w:gridCol w:w="1566"/>
        <w:gridCol w:w="993"/>
        <w:gridCol w:w="708"/>
        <w:gridCol w:w="1413"/>
        <w:gridCol w:w="1620"/>
      </w:tblGrid>
      <w:tr w:rsidR="002D39B9" w:rsidRPr="002D39B9" w14:paraId="2B50BA85" w14:textId="77777777" w:rsidTr="00AF4917">
        <w:trPr>
          <w:trHeight w:val="1400"/>
        </w:trPr>
        <w:tc>
          <w:tcPr>
            <w:tcW w:w="548" w:type="dxa"/>
            <w:vAlign w:val="center"/>
          </w:tcPr>
          <w:p w14:paraId="6AF6A0A5"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Year</w:t>
            </w:r>
          </w:p>
        </w:tc>
        <w:tc>
          <w:tcPr>
            <w:tcW w:w="1972" w:type="dxa"/>
            <w:vAlign w:val="center"/>
          </w:tcPr>
          <w:p w14:paraId="127DDBF2"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Title</w:t>
            </w:r>
          </w:p>
        </w:tc>
        <w:tc>
          <w:tcPr>
            <w:tcW w:w="570" w:type="dxa"/>
            <w:vAlign w:val="center"/>
          </w:tcPr>
          <w:p w14:paraId="016B8C17"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Type</w:t>
            </w:r>
          </w:p>
        </w:tc>
        <w:tc>
          <w:tcPr>
            <w:tcW w:w="1950" w:type="dxa"/>
            <w:vAlign w:val="center"/>
          </w:tcPr>
          <w:p w14:paraId="15E9F22D"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Brief Description</w:t>
            </w:r>
          </w:p>
        </w:tc>
        <w:tc>
          <w:tcPr>
            <w:tcW w:w="1080" w:type="dxa"/>
            <w:vAlign w:val="center"/>
          </w:tcPr>
          <w:p w14:paraId="4AFC5515"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Organised by</w:t>
            </w:r>
          </w:p>
        </w:tc>
        <w:tc>
          <w:tcPr>
            <w:tcW w:w="590" w:type="dxa"/>
            <w:vAlign w:val="center"/>
          </w:tcPr>
          <w:p w14:paraId="4D58D677"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Date</w:t>
            </w:r>
          </w:p>
        </w:tc>
        <w:tc>
          <w:tcPr>
            <w:tcW w:w="850" w:type="dxa"/>
            <w:vAlign w:val="center"/>
          </w:tcPr>
          <w:p w14:paraId="64286E7E"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Host</w:t>
            </w:r>
          </w:p>
        </w:tc>
        <w:tc>
          <w:tcPr>
            <w:tcW w:w="1260" w:type="dxa"/>
            <w:vAlign w:val="center"/>
          </w:tcPr>
          <w:p w14:paraId="7E23BAC0" w14:textId="77777777" w:rsidR="002D39B9" w:rsidRPr="002D39B9" w:rsidRDefault="002D39B9" w:rsidP="002D39B9">
            <w:pPr>
              <w:widowControl w:val="0"/>
              <w:ind w:leftChars="-12" w:left="-26"/>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Cost and provided by</w:t>
            </w:r>
          </w:p>
        </w:tc>
        <w:tc>
          <w:tcPr>
            <w:tcW w:w="1566" w:type="dxa"/>
            <w:vAlign w:val="center"/>
          </w:tcPr>
          <w:p w14:paraId="3BC055EE" w14:textId="77777777" w:rsidR="002D39B9" w:rsidRPr="002D39B9" w:rsidRDefault="002D39B9" w:rsidP="002D39B9">
            <w:pPr>
              <w:widowControl w:val="0"/>
              <w:ind w:leftChars="-12" w:left="-26"/>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Facilitator/Presenter</w:t>
            </w:r>
          </w:p>
          <w:p w14:paraId="5CAD60CE" w14:textId="77777777" w:rsidR="002D39B9" w:rsidRPr="002D39B9" w:rsidRDefault="002D39B9" w:rsidP="002D39B9">
            <w:pPr>
              <w:widowControl w:val="0"/>
              <w:ind w:leftChars="-12" w:left="-26"/>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and their affiliation</w:t>
            </w:r>
          </w:p>
        </w:tc>
        <w:tc>
          <w:tcPr>
            <w:tcW w:w="993" w:type="dxa"/>
            <w:vAlign w:val="center"/>
          </w:tcPr>
          <w:p w14:paraId="02679468" w14:textId="77777777" w:rsidR="002D39B9" w:rsidRPr="002D39B9" w:rsidRDefault="002D39B9" w:rsidP="002D39B9">
            <w:pPr>
              <w:widowControl w:val="0"/>
              <w:ind w:leftChars="-12" w:left="-25" w:hanging="1"/>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 xml:space="preserve">No. of participants </w:t>
            </w:r>
          </w:p>
        </w:tc>
        <w:tc>
          <w:tcPr>
            <w:tcW w:w="708" w:type="dxa"/>
            <w:vAlign w:val="center"/>
          </w:tcPr>
          <w:p w14:paraId="5AB51DE4" w14:textId="77777777" w:rsidR="002D39B9" w:rsidRPr="002D39B9" w:rsidRDefault="002D39B9" w:rsidP="002D39B9">
            <w:pPr>
              <w:widowControl w:val="0"/>
              <w:ind w:leftChars="-5" w:left="2" w:hangingChars="7" w:hanging="13"/>
              <w:jc w:val="center"/>
              <w:rPr>
                <w:rFonts w:ascii="Arial Narrow" w:eastAsia="PMingLiU" w:hAnsi="Arial Narrow"/>
                <w:b/>
                <w:kern w:val="2"/>
                <w:sz w:val="18"/>
                <w:szCs w:val="18"/>
                <w:lang w:val="en-GB" w:eastAsia="zh-TW"/>
              </w:rPr>
            </w:pPr>
            <w:r w:rsidRPr="002D39B9">
              <w:rPr>
                <w:rFonts w:ascii="Arial Narrow" w:eastAsia="PMingLiU" w:hAnsi="Arial Narrow" w:hint="eastAsia"/>
                <w:b/>
                <w:kern w:val="2"/>
                <w:sz w:val="18"/>
                <w:szCs w:val="18"/>
                <w:lang w:val="en-GB" w:eastAsia="zh-TW"/>
              </w:rPr>
              <w:t>Status</w:t>
            </w:r>
          </w:p>
          <w:p w14:paraId="714891F0" w14:textId="77777777" w:rsidR="002D39B9" w:rsidRPr="002D39B9" w:rsidRDefault="002D39B9" w:rsidP="002D39B9">
            <w:pPr>
              <w:widowControl w:val="0"/>
              <w:ind w:leftChars="-5" w:hangingChars="7" w:hanging="11"/>
              <w:jc w:val="center"/>
              <w:rPr>
                <w:rFonts w:ascii="Arial Narrow" w:eastAsia="PMingLiU" w:hAnsi="Arial Narrow"/>
                <w:kern w:val="2"/>
                <w:sz w:val="16"/>
                <w:szCs w:val="16"/>
                <w:lang w:val="en-GB" w:eastAsia="zh-TW"/>
              </w:rPr>
            </w:pPr>
            <w:r w:rsidRPr="002D39B9">
              <w:rPr>
                <w:rFonts w:ascii="Arial Narrow" w:eastAsia="PMingLiU" w:hAnsi="Arial Narrow" w:hint="eastAsia"/>
                <w:kern w:val="2"/>
                <w:sz w:val="16"/>
                <w:szCs w:val="16"/>
                <w:lang w:val="en-GB" w:eastAsia="zh-TW"/>
              </w:rPr>
              <w:t>(Planned (P)/ Completed (C))</w:t>
            </w:r>
          </w:p>
        </w:tc>
        <w:tc>
          <w:tcPr>
            <w:tcW w:w="1413" w:type="dxa"/>
            <w:vAlign w:val="center"/>
          </w:tcPr>
          <w:p w14:paraId="08139A6E"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b/>
                <w:kern w:val="2"/>
                <w:sz w:val="18"/>
                <w:szCs w:val="18"/>
                <w:lang w:val="en-GB" w:eastAsia="zh-TW"/>
              </w:rPr>
              <w:t>Deliverable and</w:t>
            </w:r>
            <w:r w:rsidRPr="002D39B9">
              <w:rPr>
                <w:rFonts w:ascii="Arial Narrow" w:eastAsia="PMingLiU" w:hAnsi="Arial Narrow" w:hint="eastAsia"/>
                <w:b/>
                <w:kern w:val="2"/>
                <w:sz w:val="18"/>
                <w:szCs w:val="18"/>
                <w:lang w:val="en-GB" w:eastAsia="zh-TW"/>
              </w:rPr>
              <w:t xml:space="preserve"> </w:t>
            </w:r>
          </w:p>
          <w:p w14:paraId="73181359" w14:textId="77777777" w:rsidR="002D39B9" w:rsidRPr="002D39B9" w:rsidRDefault="002D39B9" w:rsidP="002D39B9">
            <w:pPr>
              <w:widowControl w:val="0"/>
              <w:jc w:val="center"/>
              <w:rPr>
                <w:rFonts w:ascii="Arial Narrow" w:eastAsia="PMingLiU" w:hAnsi="Arial Narrow"/>
                <w:b/>
                <w:kern w:val="2"/>
                <w:sz w:val="18"/>
                <w:szCs w:val="18"/>
                <w:lang w:val="en-GB" w:eastAsia="zh-TW"/>
              </w:rPr>
            </w:pPr>
            <w:r w:rsidRPr="002D39B9">
              <w:rPr>
                <w:rFonts w:ascii="Arial Narrow" w:eastAsia="PMingLiU" w:hAnsi="Arial Narrow"/>
                <w:b/>
                <w:kern w:val="2"/>
                <w:sz w:val="18"/>
                <w:szCs w:val="18"/>
                <w:lang w:val="en-GB" w:eastAsia="zh-TW"/>
              </w:rPr>
              <w:t>its status</w:t>
            </w:r>
          </w:p>
        </w:tc>
        <w:tc>
          <w:tcPr>
            <w:tcW w:w="1620" w:type="dxa"/>
            <w:vAlign w:val="center"/>
          </w:tcPr>
          <w:p w14:paraId="7DAB2FAB" w14:textId="59684061" w:rsidR="002D39B9" w:rsidRPr="002D39B9" w:rsidRDefault="002D39B9" w:rsidP="002D39B9">
            <w:pPr>
              <w:widowControl w:val="0"/>
              <w:ind w:leftChars="-12" w:left="-26"/>
              <w:jc w:val="center"/>
              <w:rPr>
                <w:rFonts w:ascii="Arial Narrow" w:eastAsia="PMingLiU" w:hAnsi="Arial Narrow"/>
                <w:b/>
                <w:kern w:val="2"/>
                <w:sz w:val="18"/>
                <w:szCs w:val="18"/>
                <w:lang w:val="en-GB" w:eastAsia="zh-TW"/>
              </w:rPr>
            </w:pPr>
            <w:r w:rsidRPr="002D39B9">
              <w:rPr>
                <w:rFonts w:ascii="Arial Narrow" w:eastAsia="PMingLiU" w:hAnsi="Arial Narrow"/>
                <w:b/>
                <w:kern w:val="2"/>
                <w:sz w:val="18"/>
                <w:szCs w:val="18"/>
                <w:lang w:val="en-GB" w:eastAsia="zh-TW"/>
              </w:rPr>
              <w:t xml:space="preserve">Organising </w:t>
            </w:r>
            <w:r w:rsidR="00C810A9">
              <w:rPr>
                <w:rFonts w:ascii="Arial Narrow" w:eastAsia="PMingLiU" w:hAnsi="Arial Narrow"/>
                <w:b/>
                <w:kern w:val="2"/>
                <w:sz w:val="18"/>
                <w:szCs w:val="18"/>
                <w:lang w:val="en-GB" w:eastAsia="zh-TW"/>
              </w:rPr>
              <w:t xml:space="preserve">Working </w:t>
            </w:r>
            <w:r w:rsidRPr="002D39B9">
              <w:rPr>
                <w:rFonts w:ascii="Arial Narrow" w:eastAsia="PMingLiU" w:hAnsi="Arial Narrow"/>
                <w:b/>
                <w:kern w:val="2"/>
                <w:sz w:val="18"/>
                <w:szCs w:val="18"/>
                <w:lang w:val="en-GB" w:eastAsia="zh-TW"/>
              </w:rPr>
              <w:t>Group Members</w:t>
            </w:r>
          </w:p>
        </w:tc>
      </w:tr>
      <w:tr w:rsidR="002D39B9" w:rsidRPr="002D39B9" w14:paraId="6DEA5EAB" w14:textId="77777777" w:rsidTr="00AF4917">
        <w:trPr>
          <w:trHeight w:val="6636"/>
        </w:trPr>
        <w:tc>
          <w:tcPr>
            <w:tcW w:w="548" w:type="dxa"/>
          </w:tcPr>
          <w:p w14:paraId="53103C7C"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1972" w:type="dxa"/>
          </w:tcPr>
          <w:p w14:paraId="30ED356B"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570" w:type="dxa"/>
          </w:tcPr>
          <w:p w14:paraId="17271195"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1950" w:type="dxa"/>
          </w:tcPr>
          <w:p w14:paraId="50DA2E16"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1080" w:type="dxa"/>
          </w:tcPr>
          <w:p w14:paraId="5D26DB3B"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590" w:type="dxa"/>
          </w:tcPr>
          <w:p w14:paraId="36B54D16"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850" w:type="dxa"/>
          </w:tcPr>
          <w:p w14:paraId="645B18FC"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1260" w:type="dxa"/>
          </w:tcPr>
          <w:p w14:paraId="15DA6D24"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1566" w:type="dxa"/>
          </w:tcPr>
          <w:p w14:paraId="7799BFA3" w14:textId="77777777" w:rsidR="002D39B9" w:rsidRPr="002D39B9" w:rsidRDefault="002D39B9" w:rsidP="002D39B9">
            <w:pPr>
              <w:widowControl w:val="0"/>
              <w:ind w:leftChars="200" w:left="440"/>
              <w:jc w:val="left"/>
              <w:rPr>
                <w:rFonts w:ascii="Arial" w:eastAsia="PMingLiU" w:hAnsi="Arial"/>
                <w:kern w:val="2"/>
                <w:lang w:val="en-GB" w:eastAsia="zh-TW"/>
              </w:rPr>
            </w:pPr>
          </w:p>
          <w:p w14:paraId="6059CDF1"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993" w:type="dxa"/>
          </w:tcPr>
          <w:p w14:paraId="703E8EF5" w14:textId="77777777" w:rsidR="002D39B9" w:rsidRPr="002D39B9" w:rsidRDefault="002D39B9" w:rsidP="002D39B9">
            <w:pPr>
              <w:widowControl w:val="0"/>
              <w:ind w:leftChars="-200" w:left="220" w:hangingChars="300" w:hanging="660"/>
              <w:jc w:val="left"/>
              <w:rPr>
                <w:rFonts w:ascii="Arial" w:eastAsia="PMingLiU" w:hAnsi="Arial"/>
                <w:kern w:val="2"/>
                <w:lang w:val="en-GB" w:eastAsia="zh-TW"/>
              </w:rPr>
            </w:pPr>
          </w:p>
        </w:tc>
        <w:tc>
          <w:tcPr>
            <w:tcW w:w="708" w:type="dxa"/>
          </w:tcPr>
          <w:p w14:paraId="2AFF493D"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1413" w:type="dxa"/>
          </w:tcPr>
          <w:p w14:paraId="1EA962EF" w14:textId="77777777" w:rsidR="002D39B9" w:rsidRPr="002D39B9" w:rsidRDefault="002D39B9" w:rsidP="002D39B9">
            <w:pPr>
              <w:widowControl w:val="0"/>
              <w:ind w:leftChars="200" w:left="440"/>
              <w:jc w:val="left"/>
              <w:rPr>
                <w:rFonts w:ascii="Arial" w:eastAsia="PMingLiU" w:hAnsi="Arial"/>
                <w:kern w:val="2"/>
                <w:lang w:val="en-GB" w:eastAsia="zh-TW"/>
              </w:rPr>
            </w:pPr>
          </w:p>
        </w:tc>
        <w:tc>
          <w:tcPr>
            <w:tcW w:w="1620" w:type="dxa"/>
          </w:tcPr>
          <w:p w14:paraId="63452005" w14:textId="77777777" w:rsidR="002D39B9" w:rsidRPr="002D39B9" w:rsidRDefault="002D39B9" w:rsidP="002D39B9">
            <w:pPr>
              <w:widowControl w:val="0"/>
              <w:ind w:leftChars="200" w:left="440"/>
              <w:jc w:val="left"/>
              <w:rPr>
                <w:rFonts w:ascii="Arial" w:eastAsia="PMingLiU" w:hAnsi="Arial"/>
                <w:kern w:val="2"/>
                <w:lang w:val="en-GB" w:eastAsia="zh-TW"/>
              </w:rPr>
            </w:pPr>
          </w:p>
        </w:tc>
      </w:tr>
    </w:tbl>
    <w:p w14:paraId="15A909D5" w14:textId="77777777" w:rsidR="00A02B4A" w:rsidRDefault="00A02B4A" w:rsidP="002D39B9">
      <w:pPr>
        <w:widowControl w:val="0"/>
        <w:ind w:leftChars="200" w:left="440"/>
        <w:jc w:val="left"/>
        <w:rPr>
          <w:rFonts w:ascii="Arial" w:eastAsia="PMingLiU" w:hAnsi="Arial"/>
          <w:kern w:val="2"/>
          <w:lang w:val="en-GB" w:eastAsia="zh-TW"/>
        </w:rPr>
        <w:sectPr w:rsidR="00A02B4A">
          <w:pgSz w:w="15840" w:h="12240" w:orient="landscape" w:code="1"/>
          <w:pgMar w:top="1418" w:right="567" w:bottom="1134" w:left="567" w:header="567" w:footer="567" w:gutter="0"/>
          <w:cols w:space="720"/>
        </w:sectPr>
      </w:pPr>
    </w:p>
    <w:p w14:paraId="38344C17" w14:textId="77777777" w:rsidR="002D39B9" w:rsidRPr="002D39B9" w:rsidRDefault="002D39B9" w:rsidP="00DE457F">
      <w:pPr>
        <w:widowControl w:val="0"/>
        <w:rPr>
          <w:rFonts w:ascii="Arial" w:eastAsia="PMingLiU" w:hAnsi="Arial"/>
          <w:kern w:val="2"/>
          <w:lang w:val="en-GB" w:eastAsia="zh-TW"/>
        </w:rPr>
      </w:pPr>
    </w:p>
    <w:p w14:paraId="4D7EEBCF" w14:textId="2951F4BA" w:rsidR="002D39B9" w:rsidRPr="00572615" w:rsidRDefault="002D39B9" w:rsidP="00872B57">
      <w:pPr>
        <w:pStyle w:val="ITISHeading1"/>
        <w:numPr>
          <w:ilvl w:val="0"/>
          <w:numId w:val="0"/>
        </w:numPr>
        <w:ind w:left="851"/>
        <w:jc w:val="left"/>
        <w:rPr>
          <w:b w:val="0"/>
        </w:rPr>
        <w:sectPr w:rsidR="002D39B9" w:rsidRPr="00572615" w:rsidSect="006C708C">
          <w:pgSz w:w="11907" w:h="16840" w:code="9"/>
          <w:pgMar w:top="1440" w:right="1440" w:bottom="1440" w:left="1440" w:header="720" w:footer="720" w:gutter="0"/>
          <w:cols w:space="720"/>
          <w:vAlign w:val="center"/>
        </w:sectPr>
      </w:pPr>
      <w:bookmarkStart w:id="19" w:name="_Toc530043900"/>
      <w:r w:rsidRPr="009C6790">
        <w:rPr>
          <w:rFonts w:hint="eastAsia"/>
          <w:lang w:val="en-GB" w:eastAsia="zh-TW"/>
        </w:rPr>
        <w:t>A</w:t>
      </w:r>
      <w:r w:rsidRPr="009C6790">
        <w:rPr>
          <w:lang w:val="en-GB" w:eastAsia="zh-TW"/>
        </w:rPr>
        <w:t xml:space="preserve">ppendix </w:t>
      </w:r>
      <w:r w:rsidR="006614B4">
        <w:rPr>
          <w:lang w:val="en-GB" w:eastAsia="zh-TW"/>
        </w:rPr>
        <w:t>2</w:t>
      </w:r>
      <w:r w:rsidR="00872B57">
        <w:rPr>
          <w:lang w:val="en-GB" w:eastAsia="zh-TW"/>
        </w:rPr>
        <w:t xml:space="preserve"> - </w:t>
      </w:r>
      <w:r w:rsidRPr="00572615">
        <w:t>Standard Format of Attendance Certificate</w:t>
      </w:r>
      <w:bookmarkEnd w:id="19"/>
      <w:r w:rsidRPr="00572615">
        <w:t xml:space="preserve"> </w:t>
      </w:r>
    </w:p>
    <w:p w14:paraId="19293DF7" w14:textId="561975C9" w:rsidR="002D39B9" w:rsidRPr="006F7B7A" w:rsidRDefault="00CB3010" w:rsidP="006F7B7A">
      <w:pPr>
        <w:jc w:val="center"/>
        <w:rPr>
          <w:rFonts w:ascii="Arial" w:hAnsi="Arial" w:cs="Arial"/>
          <w:b/>
        </w:rPr>
      </w:pPr>
      <w:r w:rsidRPr="006F7B7A">
        <w:rPr>
          <w:rFonts w:ascii="Arial" w:hAnsi="Arial" w:cs="Arial"/>
          <w:b/>
          <w:noProof/>
        </w:rPr>
        <w:lastRenderedPageBreak/>
        <w:drawing>
          <wp:inline distT="0" distB="0" distL="0" distR="0" wp14:anchorId="4D82A90A" wp14:editId="289BB09D">
            <wp:extent cx="2152650" cy="86993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5E3AF76F" w14:textId="77777777" w:rsidR="002D39B9" w:rsidRPr="006F7B7A" w:rsidRDefault="002D39B9" w:rsidP="006F7B7A">
      <w:pPr>
        <w:jc w:val="center"/>
        <w:rPr>
          <w:rFonts w:ascii="Arial" w:hAnsi="Arial" w:cs="Arial"/>
          <w:b/>
        </w:rPr>
      </w:pPr>
    </w:p>
    <w:p w14:paraId="218CC3C1" w14:textId="77777777" w:rsidR="00520FA9" w:rsidRDefault="00520FA9" w:rsidP="006F7B7A">
      <w:pPr>
        <w:jc w:val="center"/>
        <w:rPr>
          <w:rFonts w:ascii="Arial" w:hAnsi="Arial" w:cs="Arial"/>
          <w:b/>
        </w:rPr>
      </w:pPr>
    </w:p>
    <w:p w14:paraId="3CC50DFB" w14:textId="77777777" w:rsidR="00520FA9" w:rsidRDefault="00520FA9" w:rsidP="006F7B7A">
      <w:pPr>
        <w:jc w:val="center"/>
        <w:rPr>
          <w:rFonts w:ascii="Arial" w:hAnsi="Arial" w:cs="Arial"/>
          <w:b/>
        </w:rPr>
      </w:pPr>
    </w:p>
    <w:p w14:paraId="32DB702B" w14:textId="77777777" w:rsidR="00520FA9" w:rsidRDefault="00520FA9" w:rsidP="006F7B7A">
      <w:pPr>
        <w:jc w:val="center"/>
        <w:rPr>
          <w:rFonts w:ascii="Arial" w:hAnsi="Arial" w:cs="Arial"/>
          <w:b/>
        </w:rPr>
      </w:pPr>
    </w:p>
    <w:p w14:paraId="17333AD6" w14:textId="26B618A0" w:rsidR="002D39B9" w:rsidRPr="006F7B7A" w:rsidRDefault="002D39B9" w:rsidP="006F7B7A">
      <w:pPr>
        <w:jc w:val="center"/>
        <w:rPr>
          <w:rFonts w:ascii="Arial" w:hAnsi="Arial" w:cs="Arial"/>
          <w:b/>
        </w:rPr>
      </w:pPr>
      <w:r w:rsidRPr="006F7B7A">
        <w:rPr>
          <w:rFonts w:ascii="Arial" w:hAnsi="Arial" w:cs="Arial"/>
          <w:b/>
        </w:rPr>
        <w:t>This is to certify that</w:t>
      </w:r>
    </w:p>
    <w:p w14:paraId="2364F198" w14:textId="77777777" w:rsidR="002D39B9" w:rsidRPr="006F7B7A" w:rsidRDefault="002D39B9" w:rsidP="006F7B7A">
      <w:pPr>
        <w:jc w:val="center"/>
        <w:rPr>
          <w:rFonts w:ascii="Arial" w:hAnsi="Arial" w:cs="Arial"/>
          <w:b/>
        </w:rPr>
      </w:pPr>
    </w:p>
    <w:p w14:paraId="7295237D" w14:textId="77777777" w:rsidR="002D39B9" w:rsidRPr="006614B4" w:rsidRDefault="002D39B9" w:rsidP="006F7B7A">
      <w:pPr>
        <w:jc w:val="center"/>
        <w:rPr>
          <w:rFonts w:ascii="Arial" w:hAnsi="Arial" w:cs="Arial"/>
          <w:b/>
          <w:i/>
          <w:sz w:val="28"/>
          <w:szCs w:val="28"/>
        </w:rPr>
      </w:pPr>
      <w:r w:rsidRPr="006614B4">
        <w:rPr>
          <w:rFonts w:ascii="Arial" w:hAnsi="Arial" w:cs="Arial"/>
          <w:b/>
          <w:i/>
          <w:sz w:val="28"/>
          <w:szCs w:val="28"/>
        </w:rPr>
        <w:t>Name of Participant</w:t>
      </w:r>
    </w:p>
    <w:p w14:paraId="5E7F795B" w14:textId="77777777" w:rsidR="002D39B9" w:rsidRPr="006F7B7A" w:rsidRDefault="002D39B9" w:rsidP="006F7B7A">
      <w:pPr>
        <w:jc w:val="center"/>
        <w:rPr>
          <w:rFonts w:ascii="Arial" w:hAnsi="Arial" w:cs="Arial"/>
          <w:b/>
        </w:rPr>
      </w:pPr>
    </w:p>
    <w:p w14:paraId="5B5F7724" w14:textId="77777777" w:rsidR="002D39B9" w:rsidRPr="006F7B7A" w:rsidRDefault="002D39B9" w:rsidP="006F7B7A">
      <w:pPr>
        <w:jc w:val="center"/>
        <w:rPr>
          <w:rFonts w:ascii="Arial" w:hAnsi="Arial" w:cs="Arial"/>
          <w:b/>
        </w:rPr>
      </w:pPr>
    </w:p>
    <w:p w14:paraId="786A8D2C" w14:textId="77777777" w:rsidR="002D39B9" w:rsidRPr="006F7B7A" w:rsidRDefault="002D39B9" w:rsidP="006F7B7A">
      <w:pPr>
        <w:jc w:val="center"/>
        <w:rPr>
          <w:rFonts w:ascii="Arial" w:hAnsi="Arial" w:cs="Arial"/>
          <w:b/>
        </w:rPr>
      </w:pPr>
    </w:p>
    <w:p w14:paraId="2AB6BCCF" w14:textId="77777777" w:rsidR="002D39B9" w:rsidRPr="006F7B7A" w:rsidRDefault="002D39B9" w:rsidP="006F7B7A">
      <w:pPr>
        <w:jc w:val="center"/>
        <w:rPr>
          <w:rFonts w:ascii="Arial" w:hAnsi="Arial" w:cs="Arial"/>
          <w:b/>
        </w:rPr>
      </w:pPr>
      <w:r w:rsidRPr="006F7B7A">
        <w:rPr>
          <w:rFonts w:ascii="Arial" w:hAnsi="Arial" w:cs="Arial"/>
          <w:b/>
        </w:rPr>
        <w:t>has attended the</w:t>
      </w:r>
    </w:p>
    <w:p w14:paraId="3F76135C" w14:textId="77777777" w:rsidR="002D39B9" w:rsidRPr="006F7B7A" w:rsidRDefault="002D39B9" w:rsidP="006F7B7A">
      <w:pPr>
        <w:jc w:val="center"/>
        <w:rPr>
          <w:rFonts w:ascii="Arial" w:hAnsi="Arial" w:cs="Arial"/>
          <w:b/>
        </w:rPr>
      </w:pPr>
    </w:p>
    <w:p w14:paraId="2FD1992C" w14:textId="77777777" w:rsidR="002D39B9" w:rsidRPr="006F7B7A" w:rsidRDefault="002D39B9" w:rsidP="006F7B7A">
      <w:pPr>
        <w:jc w:val="center"/>
        <w:rPr>
          <w:rFonts w:ascii="Arial" w:hAnsi="Arial" w:cs="Arial"/>
          <w:b/>
        </w:rPr>
      </w:pPr>
    </w:p>
    <w:p w14:paraId="16EE0447" w14:textId="77777777" w:rsidR="002D39B9" w:rsidRPr="006614B4" w:rsidRDefault="002D39B9" w:rsidP="006F7B7A">
      <w:pPr>
        <w:jc w:val="center"/>
        <w:rPr>
          <w:rFonts w:ascii="Arial" w:hAnsi="Arial" w:cs="Arial"/>
          <w:b/>
          <w:i/>
          <w:sz w:val="28"/>
          <w:szCs w:val="28"/>
        </w:rPr>
      </w:pPr>
      <w:r w:rsidRPr="006614B4">
        <w:rPr>
          <w:rFonts w:ascii="Arial" w:hAnsi="Arial" w:cs="Arial"/>
          <w:b/>
          <w:i/>
          <w:sz w:val="28"/>
          <w:szCs w:val="28"/>
        </w:rPr>
        <w:t>Title of the training activity</w:t>
      </w:r>
    </w:p>
    <w:p w14:paraId="4426E2B9" w14:textId="77777777" w:rsidR="002D39B9" w:rsidRPr="006F7B7A" w:rsidRDefault="002D39B9" w:rsidP="006F7B7A">
      <w:pPr>
        <w:jc w:val="center"/>
        <w:rPr>
          <w:rFonts w:ascii="Arial" w:hAnsi="Arial" w:cs="Arial"/>
          <w:b/>
        </w:rPr>
      </w:pPr>
    </w:p>
    <w:p w14:paraId="22D49F43" w14:textId="77777777" w:rsidR="002D39B9" w:rsidRPr="006F7B7A" w:rsidRDefault="002D39B9" w:rsidP="006F7B7A">
      <w:pPr>
        <w:jc w:val="center"/>
        <w:rPr>
          <w:rFonts w:ascii="Arial" w:hAnsi="Arial" w:cs="Arial"/>
          <w:b/>
        </w:rPr>
      </w:pPr>
    </w:p>
    <w:p w14:paraId="51EE8ED4" w14:textId="77777777" w:rsidR="002D39B9" w:rsidRPr="006F7B7A" w:rsidRDefault="002D39B9" w:rsidP="006F7B7A">
      <w:pPr>
        <w:jc w:val="center"/>
        <w:rPr>
          <w:rFonts w:ascii="Arial" w:hAnsi="Arial" w:cs="Arial"/>
          <w:b/>
        </w:rPr>
      </w:pPr>
    </w:p>
    <w:p w14:paraId="47EA2B6A" w14:textId="77777777" w:rsidR="002D39B9" w:rsidRPr="006F7B7A" w:rsidRDefault="002D39B9" w:rsidP="006F7B7A">
      <w:pPr>
        <w:jc w:val="center"/>
        <w:rPr>
          <w:rFonts w:ascii="Arial" w:hAnsi="Arial" w:cs="Arial"/>
          <w:b/>
        </w:rPr>
      </w:pPr>
    </w:p>
    <w:p w14:paraId="7D905786" w14:textId="1AEB8582" w:rsidR="002D39B9" w:rsidRPr="006F7B7A" w:rsidRDefault="002D39B9" w:rsidP="006F7B7A">
      <w:pPr>
        <w:jc w:val="center"/>
        <w:rPr>
          <w:rFonts w:ascii="Arial" w:hAnsi="Arial" w:cs="Arial"/>
          <w:b/>
        </w:rPr>
      </w:pPr>
      <w:r w:rsidRPr="006F7B7A">
        <w:rPr>
          <w:rFonts w:ascii="Arial" w:hAnsi="Arial" w:cs="Arial"/>
          <w:b/>
        </w:rPr>
        <w:t>in</w:t>
      </w:r>
    </w:p>
    <w:p w14:paraId="257A9D9A" w14:textId="77777777" w:rsidR="002D39B9" w:rsidRPr="006F7B7A" w:rsidRDefault="002D39B9" w:rsidP="006F7B7A">
      <w:pPr>
        <w:jc w:val="center"/>
        <w:rPr>
          <w:rFonts w:ascii="Arial" w:hAnsi="Arial" w:cs="Arial"/>
          <w:b/>
        </w:rPr>
      </w:pPr>
    </w:p>
    <w:p w14:paraId="6BFCE267" w14:textId="77777777" w:rsidR="002D39B9" w:rsidRPr="006F7B7A" w:rsidRDefault="002D39B9" w:rsidP="006F7B7A">
      <w:pPr>
        <w:jc w:val="center"/>
        <w:rPr>
          <w:rFonts w:ascii="Arial" w:hAnsi="Arial" w:cs="Arial"/>
          <w:b/>
        </w:rPr>
      </w:pPr>
    </w:p>
    <w:p w14:paraId="5F8671DE" w14:textId="586D7D27" w:rsidR="002D39B9" w:rsidRPr="006614B4" w:rsidRDefault="002D39B9" w:rsidP="006F7B7A">
      <w:pPr>
        <w:jc w:val="center"/>
        <w:rPr>
          <w:rFonts w:ascii="Arial" w:hAnsi="Arial" w:cs="Arial"/>
          <w:b/>
          <w:i/>
        </w:rPr>
      </w:pPr>
      <w:r w:rsidRPr="006614B4">
        <w:rPr>
          <w:rFonts w:ascii="Arial" w:hAnsi="Arial" w:cs="Arial"/>
          <w:b/>
          <w:i/>
        </w:rPr>
        <w:t>the name of the city and country</w:t>
      </w:r>
    </w:p>
    <w:p w14:paraId="43CB3394" w14:textId="77777777" w:rsidR="002D39B9" w:rsidRPr="006F7B7A" w:rsidRDefault="002D39B9" w:rsidP="006F7B7A">
      <w:pPr>
        <w:jc w:val="center"/>
        <w:rPr>
          <w:rFonts w:ascii="Arial" w:hAnsi="Arial" w:cs="Arial"/>
          <w:b/>
        </w:rPr>
      </w:pPr>
    </w:p>
    <w:p w14:paraId="65869E1D" w14:textId="77777777" w:rsidR="002D39B9" w:rsidRPr="006F7B7A" w:rsidRDefault="002D39B9" w:rsidP="006F7B7A">
      <w:pPr>
        <w:jc w:val="center"/>
        <w:rPr>
          <w:rFonts w:ascii="Arial" w:hAnsi="Arial" w:cs="Arial"/>
          <w:b/>
        </w:rPr>
      </w:pPr>
      <w:r w:rsidRPr="006F7B7A">
        <w:rPr>
          <w:rFonts w:ascii="Arial" w:hAnsi="Arial" w:cs="Arial"/>
          <w:b/>
        </w:rPr>
        <w:t>on</w:t>
      </w:r>
    </w:p>
    <w:p w14:paraId="786CA735" w14:textId="77777777" w:rsidR="002D39B9" w:rsidRPr="006F7B7A" w:rsidRDefault="002D39B9" w:rsidP="006F7B7A">
      <w:pPr>
        <w:jc w:val="center"/>
        <w:rPr>
          <w:rFonts w:ascii="Arial" w:hAnsi="Arial" w:cs="Arial"/>
          <w:b/>
        </w:rPr>
      </w:pPr>
    </w:p>
    <w:p w14:paraId="7B5792F0" w14:textId="77777777" w:rsidR="002D39B9" w:rsidRPr="006614B4" w:rsidRDefault="002D39B9" w:rsidP="006F7B7A">
      <w:pPr>
        <w:jc w:val="center"/>
        <w:rPr>
          <w:rFonts w:ascii="Arial" w:hAnsi="Arial" w:cs="Arial"/>
          <w:b/>
          <w:i/>
        </w:rPr>
      </w:pPr>
      <w:r w:rsidRPr="006614B4">
        <w:rPr>
          <w:rFonts w:ascii="Arial" w:hAnsi="Arial" w:cs="Arial"/>
          <w:b/>
          <w:i/>
        </w:rPr>
        <w:t>dates of the training activity</w:t>
      </w:r>
    </w:p>
    <w:p w14:paraId="69ACF699" w14:textId="77777777" w:rsidR="002D39B9" w:rsidRPr="006F7B7A" w:rsidRDefault="002D39B9" w:rsidP="006F7B7A">
      <w:pPr>
        <w:rPr>
          <w:rFonts w:ascii="Arial" w:hAnsi="Arial" w:cs="Arial"/>
          <w:b/>
        </w:rPr>
      </w:pPr>
    </w:p>
    <w:p w14:paraId="2B7D3DB3" w14:textId="4EE67669" w:rsidR="002D39B9" w:rsidRDefault="002D39B9" w:rsidP="006F7B7A">
      <w:pPr>
        <w:rPr>
          <w:rFonts w:ascii="Arial" w:hAnsi="Arial" w:cs="Arial"/>
          <w:b/>
        </w:rPr>
      </w:pPr>
    </w:p>
    <w:p w14:paraId="7A597986" w14:textId="01AA6939" w:rsidR="00520FA9" w:rsidRDefault="00520FA9" w:rsidP="006F7B7A">
      <w:pPr>
        <w:rPr>
          <w:rFonts w:ascii="Arial" w:hAnsi="Arial" w:cs="Arial"/>
          <w:b/>
        </w:rPr>
      </w:pPr>
    </w:p>
    <w:p w14:paraId="01935853" w14:textId="77777777" w:rsidR="00520FA9" w:rsidRPr="006F7B7A" w:rsidRDefault="00520FA9" w:rsidP="006F7B7A">
      <w:pPr>
        <w:rPr>
          <w:rFonts w:ascii="Arial" w:hAnsi="Arial" w:cs="Arial"/>
          <w:b/>
        </w:rPr>
      </w:pPr>
    </w:p>
    <w:p w14:paraId="7EB4C800" w14:textId="4CD8B3AA" w:rsidR="002D39B9" w:rsidRPr="006614B4" w:rsidRDefault="002D39B9" w:rsidP="006F7B7A">
      <w:pPr>
        <w:jc w:val="left"/>
        <w:rPr>
          <w:rFonts w:ascii="Arial" w:hAnsi="Arial" w:cs="Arial"/>
          <w:b/>
          <w:i/>
        </w:rPr>
      </w:pPr>
      <w:r w:rsidRPr="006614B4">
        <w:rPr>
          <w:rFonts w:ascii="Arial" w:hAnsi="Arial" w:cs="Arial"/>
          <w:b/>
          <w:i/>
        </w:rPr>
        <w:t>(Signature)</w:t>
      </w:r>
    </w:p>
    <w:p w14:paraId="7869AF3E" w14:textId="77777777" w:rsidR="002D39B9" w:rsidRPr="006F7B7A" w:rsidRDefault="002D39B9" w:rsidP="006F7B7A">
      <w:pPr>
        <w:jc w:val="left"/>
        <w:rPr>
          <w:rFonts w:ascii="Arial" w:hAnsi="Arial" w:cs="Arial"/>
          <w:b/>
        </w:rPr>
      </w:pPr>
    </w:p>
    <w:p w14:paraId="0974D87C" w14:textId="6E5BBFDB" w:rsidR="002D39B9" w:rsidRPr="006614B4" w:rsidRDefault="002D39B9" w:rsidP="006F7B7A">
      <w:pPr>
        <w:jc w:val="left"/>
        <w:rPr>
          <w:rFonts w:ascii="Arial" w:hAnsi="Arial" w:cs="Arial"/>
          <w:b/>
          <w:i/>
        </w:rPr>
      </w:pPr>
      <w:r w:rsidRPr="006614B4">
        <w:rPr>
          <w:rFonts w:ascii="Arial" w:hAnsi="Arial" w:cs="Arial"/>
          <w:b/>
          <w:i/>
        </w:rPr>
        <w:t>(</w:t>
      </w:r>
      <w:proofErr w:type="gramStart"/>
      <w:r w:rsidRPr="006614B4">
        <w:rPr>
          <w:rFonts w:ascii="Arial" w:hAnsi="Arial" w:cs="Arial"/>
          <w:b/>
          <w:i/>
        </w:rPr>
        <w:t>Name )</w:t>
      </w:r>
      <w:proofErr w:type="gramEnd"/>
    </w:p>
    <w:p w14:paraId="50DC3596" w14:textId="77777777" w:rsidR="00CB3010" w:rsidRPr="006F7B7A" w:rsidRDefault="00CB3010" w:rsidP="006F7B7A">
      <w:pPr>
        <w:jc w:val="left"/>
        <w:rPr>
          <w:rFonts w:ascii="Arial" w:hAnsi="Arial" w:cs="Arial"/>
          <w:b/>
        </w:rPr>
      </w:pPr>
    </w:p>
    <w:p w14:paraId="62A1C35E" w14:textId="428DD7A9" w:rsidR="002D39B9" w:rsidRPr="006F7B7A" w:rsidRDefault="002D39B9" w:rsidP="006F7B7A">
      <w:pPr>
        <w:jc w:val="left"/>
        <w:rPr>
          <w:rFonts w:ascii="Arial" w:hAnsi="Arial" w:cs="Arial"/>
          <w:b/>
        </w:rPr>
      </w:pPr>
      <w:r w:rsidRPr="006F7B7A">
        <w:rPr>
          <w:rFonts w:ascii="Arial" w:hAnsi="Arial" w:cs="Arial"/>
          <w:b/>
        </w:rPr>
        <w:t xml:space="preserve">Chair of APAC </w:t>
      </w:r>
      <w:r w:rsidRPr="006F7B7A">
        <w:rPr>
          <w:rFonts w:ascii="Arial" w:hAnsi="Arial" w:cs="Arial"/>
          <w:b/>
        </w:rPr>
        <w:br/>
      </w:r>
    </w:p>
    <w:p w14:paraId="72D0E16F" w14:textId="77777777" w:rsidR="002D39B9" w:rsidRPr="006F7B7A" w:rsidRDefault="002D39B9" w:rsidP="006F7B7A">
      <w:pPr>
        <w:jc w:val="left"/>
        <w:rPr>
          <w:rFonts w:ascii="Arial" w:hAnsi="Arial" w:cs="Arial"/>
          <w:b/>
        </w:rPr>
        <w:sectPr w:rsidR="002D39B9" w:rsidRPr="006F7B7A" w:rsidSect="006C708C">
          <w:pgSz w:w="11907" w:h="16840" w:code="9"/>
          <w:pgMar w:top="1440" w:right="1440" w:bottom="1440" w:left="1440" w:header="720" w:footer="720" w:gutter="0"/>
          <w:cols w:space="720"/>
        </w:sectPr>
      </w:pPr>
      <w:r w:rsidRPr="006F7B7A">
        <w:rPr>
          <w:rFonts w:ascii="Arial" w:hAnsi="Arial" w:cs="Arial"/>
          <w:b/>
        </w:rPr>
        <w:t xml:space="preserve">Date of issue: </w:t>
      </w:r>
      <w:r w:rsidRPr="006614B4">
        <w:rPr>
          <w:rFonts w:ascii="Arial" w:hAnsi="Arial" w:cs="Arial"/>
          <w:b/>
          <w:i/>
        </w:rPr>
        <w:t>(date)</w:t>
      </w:r>
    </w:p>
    <w:p w14:paraId="52655BEE" w14:textId="77777777" w:rsidR="002D39B9" w:rsidRPr="002D39B9" w:rsidRDefault="002D39B9" w:rsidP="002D39B9">
      <w:pPr>
        <w:widowControl w:val="0"/>
        <w:jc w:val="center"/>
        <w:rPr>
          <w:rFonts w:ascii="Arial" w:eastAsia="PMingLiU" w:hAnsi="Arial"/>
          <w:b/>
          <w:kern w:val="2"/>
          <w:lang w:val="en-GB" w:eastAsia="zh-TW"/>
        </w:rPr>
      </w:pPr>
    </w:p>
    <w:p w14:paraId="15849600" w14:textId="77777777" w:rsidR="002D39B9" w:rsidRPr="002D39B9" w:rsidRDefault="002D39B9" w:rsidP="002D39B9">
      <w:pPr>
        <w:widowControl w:val="0"/>
        <w:jc w:val="center"/>
        <w:rPr>
          <w:rFonts w:ascii="Arial" w:eastAsia="PMingLiU" w:hAnsi="Arial"/>
          <w:b/>
          <w:kern w:val="2"/>
          <w:lang w:val="en-GB" w:eastAsia="zh-TW"/>
        </w:rPr>
      </w:pPr>
    </w:p>
    <w:p w14:paraId="1A7B3DFE" w14:textId="77777777" w:rsidR="002D39B9" w:rsidRPr="002D39B9" w:rsidRDefault="002D39B9" w:rsidP="002D39B9">
      <w:pPr>
        <w:widowControl w:val="0"/>
        <w:jc w:val="center"/>
        <w:rPr>
          <w:rFonts w:ascii="Arial" w:eastAsia="PMingLiU" w:hAnsi="Arial"/>
          <w:b/>
          <w:kern w:val="2"/>
          <w:lang w:val="en-GB" w:eastAsia="zh-TW"/>
        </w:rPr>
      </w:pPr>
    </w:p>
    <w:p w14:paraId="0505F166" w14:textId="77777777" w:rsidR="002D39B9" w:rsidRPr="002D39B9" w:rsidRDefault="002D39B9" w:rsidP="002D39B9">
      <w:pPr>
        <w:widowControl w:val="0"/>
        <w:jc w:val="center"/>
        <w:rPr>
          <w:rFonts w:ascii="Arial" w:eastAsia="PMingLiU" w:hAnsi="Arial"/>
          <w:b/>
          <w:kern w:val="2"/>
          <w:lang w:val="en-GB" w:eastAsia="zh-TW"/>
        </w:rPr>
      </w:pPr>
    </w:p>
    <w:p w14:paraId="500A8B67" w14:textId="77777777" w:rsidR="002D39B9" w:rsidRPr="002D39B9" w:rsidRDefault="002D39B9" w:rsidP="002D39B9">
      <w:pPr>
        <w:widowControl w:val="0"/>
        <w:jc w:val="center"/>
        <w:rPr>
          <w:rFonts w:ascii="Arial" w:eastAsia="PMingLiU" w:hAnsi="Arial"/>
          <w:b/>
          <w:kern w:val="2"/>
          <w:lang w:val="en-GB" w:eastAsia="zh-TW"/>
        </w:rPr>
      </w:pPr>
    </w:p>
    <w:p w14:paraId="3F92D4D8" w14:textId="77777777" w:rsidR="002D39B9" w:rsidRPr="002D39B9" w:rsidRDefault="002D39B9" w:rsidP="002D39B9">
      <w:pPr>
        <w:widowControl w:val="0"/>
        <w:jc w:val="center"/>
        <w:rPr>
          <w:rFonts w:ascii="Arial" w:eastAsia="PMingLiU" w:hAnsi="Arial"/>
          <w:b/>
          <w:kern w:val="2"/>
          <w:lang w:val="en-GB" w:eastAsia="zh-TW"/>
        </w:rPr>
      </w:pPr>
    </w:p>
    <w:p w14:paraId="7EFC47EB" w14:textId="77777777" w:rsidR="002D39B9" w:rsidRPr="002D39B9" w:rsidRDefault="002D39B9" w:rsidP="002D39B9">
      <w:pPr>
        <w:widowControl w:val="0"/>
        <w:jc w:val="center"/>
        <w:rPr>
          <w:rFonts w:ascii="Arial" w:eastAsia="PMingLiU" w:hAnsi="Arial"/>
          <w:b/>
          <w:kern w:val="2"/>
          <w:lang w:val="en-GB" w:eastAsia="zh-TW"/>
        </w:rPr>
      </w:pPr>
    </w:p>
    <w:p w14:paraId="2F600054" w14:textId="77777777" w:rsidR="002D39B9" w:rsidRPr="002D39B9" w:rsidRDefault="002D39B9" w:rsidP="002D39B9">
      <w:pPr>
        <w:widowControl w:val="0"/>
        <w:jc w:val="center"/>
        <w:rPr>
          <w:rFonts w:ascii="Arial" w:eastAsia="PMingLiU" w:hAnsi="Arial"/>
          <w:b/>
          <w:kern w:val="2"/>
          <w:lang w:val="en-GB" w:eastAsia="zh-TW"/>
        </w:rPr>
      </w:pPr>
    </w:p>
    <w:p w14:paraId="10F95708" w14:textId="77777777" w:rsidR="002D39B9" w:rsidRPr="002D39B9" w:rsidRDefault="002D39B9" w:rsidP="002D39B9">
      <w:pPr>
        <w:widowControl w:val="0"/>
        <w:jc w:val="center"/>
        <w:rPr>
          <w:rFonts w:ascii="Arial" w:eastAsia="PMingLiU" w:hAnsi="Arial"/>
          <w:b/>
          <w:kern w:val="2"/>
          <w:lang w:val="en-GB" w:eastAsia="zh-TW"/>
        </w:rPr>
      </w:pPr>
    </w:p>
    <w:p w14:paraId="488C9071" w14:textId="77777777" w:rsidR="002D39B9" w:rsidRPr="002D39B9" w:rsidRDefault="002D39B9" w:rsidP="002D39B9">
      <w:pPr>
        <w:widowControl w:val="0"/>
        <w:jc w:val="center"/>
        <w:rPr>
          <w:rFonts w:ascii="Arial" w:eastAsia="PMingLiU" w:hAnsi="Arial"/>
          <w:b/>
          <w:kern w:val="2"/>
          <w:lang w:val="en-GB" w:eastAsia="zh-TW"/>
        </w:rPr>
      </w:pPr>
    </w:p>
    <w:p w14:paraId="538E2447" w14:textId="77777777" w:rsidR="002D39B9" w:rsidRPr="002D39B9" w:rsidRDefault="002D39B9" w:rsidP="002D39B9">
      <w:pPr>
        <w:widowControl w:val="0"/>
        <w:jc w:val="center"/>
        <w:rPr>
          <w:rFonts w:ascii="Arial" w:eastAsia="PMingLiU" w:hAnsi="Arial"/>
          <w:b/>
          <w:kern w:val="2"/>
          <w:lang w:val="en-GB" w:eastAsia="zh-TW"/>
        </w:rPr>
      </w:pPr>
    </w:p>
    <w:p w14:paraId="0F12A0D9" w14:textId="77777777" w:rsidR="002D39B9" w:rsidRPr="002D39B9" w:rsidRDefault="002D39B9" w:rsidP="002D39B9">
      <w:pPr>
        <w:widowControl w:val="0"/>
        <w:jc w:val="center"/>
        <w:rPr>
          <w:rFonts w:ascii="Arial" w:eastAsia="PMingLiU" w:hAnsi="Arial"/>
          <w:b/>
          <w:kern w:val="2"/>
          <w:lang w:val="en-GB" w:eastAsia="zh-TW"/>
        </w:rPr>
      </w:pPr>
    </w:p>
    <w:p w14:paraId="58B14B45" w14:textId="77777777" w:rsidR="002D39B9" w:rsidRPr="002D39B9" w:rsidRDefault="002D39B9" w:rsidP="002D39B9">
      <w:pPr>
        <w:widowControl w:val="0"/>
        <w:jc w:val="center"/>
        <w:rPr>
          <w:rFonts w:ascii="Arial" w:eastAsia="PMingLiU" w:hAnsi="Arial"/>
          <w:b/>
          <w:kern w:val="2"/>
          <w:lang w:val="en-GB" w:eastAsia="zh-TW"/>
        </w:rPr>
      </w:pPr>
    </w:p>
    <w:p w14:paraId="24A176E0" w14:textId="77777777" w:rsidR="002D39B9" w:rsidRPr="002D39B9" w:rsidRDefault="002D39B9" w:rsidP="002D39B9">
      <w:pPr>
        <w:widowControl w:val="0"/>
        <w:jc w:val="center"/>
        <w:rPr>
          <w:rFonts w:ascii="Arial" w:eastAsia="PMingLiU" w:hAnsi="Arial"/>
          <w:b/>
          <w:kern w:val="2"/>
          <w:lang w:val="en-GB" w:eastAsia="zh-TW"/>
        </w:rPr>
      </w:pPr>
    </w:p>
    <w:p w14:paraId="615A3CED" w14:textId="77777777" w:rsidR="002D39B9" w:rsidRPr="002D39B9" w:rsidRDefault="002D39B9" w:rsidP="002D39B9">
      <w:pPr>
        <w:widowControl w:val="0"/>
        <w:jc w:val="center"/>
        <w:rPr>
          <w:rFonts w:ascii="Arial" w:eastAsia="PMingLiU" w:hAnsi="Arial"/>
          <w:b/>
          <w:kern w:val="2"/>
          <w:lang w:val="en-GB" w:eastAsia="zh-TW"/>
        </w:rPr>
      </w:pPr>
    </w:p>
    <w:p w14:paraId="5DE029DC" w14:textId="77777777" w:rsidR="002D39B9" w:rsidRPr="002D39B9" w:rsidRDefault="002D39B9" w:rsidP="002D39B9">
      <w:pPr>
        <w:widowControl w:val="0"/>
        <w:jc w:val="center"/>
        <w:rPr>
          <w:rFonts w:ascii="Arial" w:eastAsia="PMingLiU" w:hAnsi="Arial"/>
          <w:b/>
          <w:kern w:val="2"/>
          <w:lang w:val="en-GB" w:eastAsia="zh-TW"/>
        </w:rPr>
      </w:pPr>
    </w:p>
    <w:p w14:paraId="7BB2CDFC" w14:textId="77777777" w:rsidR="002D39B9" w:rsidRPr="002D39B9" w:rsidRDefault="002D39B9" w:rsidP="002D39B9">
      <w:pPr>
        <w:widowControl w:val="0"/>
        <w:jc w:val="center"/>
        <w:rPr>
          <w:rFonts w:ascii="Arial" w:eastAsia="PMingLiU" w:hAnsi="Arial"/>
          <w:b/>
          <w:kern w:val="2"/>
          <w:lang w:val="en-GB" w:eastAsia="zh-TW"/>
        </w:rPr>
      </w:pPr>
    </w:p>
    <w:p w14:paraId="1595406C" w14:textId="77777777" w:rsidR="002D39B9" w:rsidRPr="002D39B9" w:rsidRDefault="002D39B9" w:rsidP="002D39B9">
      <w:pPr>
        <w:widowControl w:val="0"/>
        <w:jc w:val="center"/>
        <w:rPr>
          <w:rFonts w:ascii="Arial" w:eastAsia="PMingLiU" w:hAnsi="Arial"/>
          <w:b/>
          <w:kern w:val="2"/>
          <w:lang w:val="en-GB" w:eastAsia="zh-TW"/>
        </w:rPr>
      </w:pPr>
    </w:p>
    <w:p w14:paraId="19D53D16" w14:textId="77777777" w:rsidR="002D39B9" w:rsidRPr="002D39B9" w:rsidRDefault="002D39B9" w:rsidP="002D39B9">
      <w:pPr>
        <w:widowControl w:val="0"/>
        <w:jc w:val="center"/>
        <w:rPr>
          <w:rFonts w:ascii="Arial" w:eastAsia="PMingLiU" w:hAnsi="Arial"/>
          <w:b/>
          <w:kern w:val="2"/>
          <w:lang w:val="en-GB" w:eastAsia="zh-TW"/>
        </w:rPr>
      </w:pPr>
    </w:p>
    <w:p w14:paraId="24954445" w14:textId="77777777" w:rsidR="002D39B9" w:rsidRPr="002D39B9" w:rsidRDefault="002D39B9" w:rsidP="002D39B9">
      <w:pPr>
        <w:widowControl w:val="0"/>
        <w:jc w:val="center"/>
        <w:rPr>
          <w:rFonts w:ascii="Arial" w:eastAsia="PMingLiU" w:hAnsi="Arial"/>
          <w:b/>
          <w:kern w:val="2"/>
          <w:lang w:val="en-GB" w:eastAsia="zh-TW"/>
        </w:rPr>
      </w:pPr>
    </w:p>
    <w:p w14:paraId="0D68C54A" w14:textId="77777777" w:rsidR="002D39B9" w:rsidRPr="002D39B9" w:rsidRDefault="002D39B9" w:rsidP="002D39B9">
      <w:pPr>
        <w:widowControl w:val="0"/>
        <w:jc w:val="center"/>
        <w:rPr>
          <w:rFonts w:ascii="Arial" w:eastAsia="PMingLiU" w:hAnsi="Arial"/>
          <w:b/>
          <w:kern w:val="2"/>
          <w:lang w:val="en-GB" w:eastAsia="zh-TW"/>
        </w:rPr>
      </w:pPr>
    </w:p>
    <w:p w14:paraId="07656088" w14:textId="77777777" w:rsidR="002D39B9" w:rsidRPr="002D39B9" w:rsidRDefault="002D39B9" w:rsidP="002D39B9">
      <w:pPr>
        <w:widowControl w:val="0"/>
        <w:jc w:val="center"/>
        <w:rPr>
          <w:rFonts w:ascii="Arial" w:eastAsia="PMingLiU" w:hAnsi="Arial"/>
          <w:b/>
          <w:kern w:val="2"/>
          <w:lang w:val="en-GB" w:eastAsia="zh-TW"/>
        </w:rPr>
      </w:pPr>
    </w:p>
    <w:p w14:paraId="5735012B" w14:textId="77777777" w:rsidR="002D39B9" w:rsidRPr="002D39B9" w:rsidRDefault="002D39B9" w:rsidP="002D39B9">
      <w:pPr>
        <w:widowControl w:val="0"/>
        <w:jc w:val="center"/>
        <w:rPr>
          <w:rFonts w:ascii="Arial" w:eastAsia="PMingLiU" w:hAnsi="Arial"/>
          <w:b/>
          <w:kern w:val="2"/>
          <w:lang w:val="en-GB" w:eastAsia="zh-TW"/>
        </w:rPr>
      </w:pPr>
    </w:p>
    <w:p w14:paraId="2AED8264" w14:textId="76778167" w:rsidR="002D39B9" w:rsidRPr="002D39B9" w:rsidRDefault="002D39B9" w:rsidP="006614B4">
      <w:pPr>
        <w:pStyle w:val="ITISHeading1"/>
        <w:numPr>
          <w:ilvl w:val="0"/>
          <w:numId w:val="0"/>
        </w:numPr>
        <w:ind w:left="851"/>
        <w:jc w:val="center"/>
        <w:rPr>
          <w:rFonts w:eastAsia="PMingLiU"/>
          <w:b w:val="0"/>
          <w:kern w:val="2"/>
          <w:lang w:val="en-GB" w:eastAsia="zh-TW"/>
        </w:rPr>
        <w:sectPr w:rsidR="002D39B9" w:rsidRPr="002D39B9" w:rsidSect="006C708C">
          <w:pgSz w:w="11907" w:h="16840" w:code="9"/>
          <w:pgMar w:top="1440" w:right="1440" w:bottom="1440" w:left="1440" w:header="720" w:footer="720" w:gutter="0"/>
          <w:cols w:space="720"/>
        </w:sectPr>
      </w:pPr>
      <w:bookmarkStart w:id="20" w:name="_Toc530043901"/>
      <w:r w:rsidRPr="00013576">
        <w:rPr>
          <w:rFonts w:hint="eastAsia"/>
          <w:lang w:val="en-GB" w:eastAsia="zh-TW"/>
        </w:rPr>
        <w:t>A</w:t>
      </w:r>
      <w:r w:rsidRPr="00013576">
        <w:rPr>
          <w:lang w:val="en-GB" w:eastAsia="zh-TW"/>
        </w:rPr>
        <w:t xml:space="preserve">ppendix </w:t>
      </w:r>
      <w:r w:rsidR="006614B4">
        <w:rPr>
          <w:lang w:val="en-GB" w:eastAsia="zh-TW"/>
        </w:rPr>
        <w:t xml:space="preserve">3 - </w:t>
      </w:r>
      <w:r w:rsidRPr="002D39B9">
        <w:rPr>
          <w:rFonts w:eastAsia="PMingLiU" w:hint="eastAsia"/>
          <w:kern w:val="2"/>
          <w:lang w:val="en-GB" w:eastAsia="zh-TW"/>
        </w:rPr>
        <w:t>Standard Format of Achievement Certificate</w:t>
      </w:r>
      <w:bookmarkEnd w:id="20"/>
    </w:p>
    <w:p w14:paraId="74AFF544" w14:textId="2DEC36C9" w:rsidR="002D39B9" w:rsidRPr="002D39B9" w:rsidRDefault="00CB3010" w:rsidP="002D39B9">
      <w:pPr>
        <w:widowControl w:val="0"/>
        <w:jc w:val="center"/>
        <w:rPr>
          <w:rFonts w:ascii="Arial" w:eastAsia="PMingLiU" w:hAnsi="Arial"/>
          <w:b/>
          <w:kern w:val="2"/>
          <w:sz w:val="24"/>
          <w:lang w:val="en-GB" w:eastAsia="zh-TW"/>
        </w:rPr>
      </w:pPr>
      <w:r>
        <w:rPr>
          <w:noProof/>
        </w:rPr>
        <w:lastRenderedPageBreak/>
        <w:drawing>
          <wp:inline distT="0" distB="0" distL="0" distR="0" wp14:anchorId="59FE7E0E" wp14:editId="1336D267">
            <wp:extent cx="2152650" cy="86993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1D6121B9" w14:textId="77777777" w:rsidR="002D39B9" w:rsidRPr="00520FA9" w:rsidRDefault="002D39B9" w:rsidP="00520FA9">
      <w:pPr>
        <w:rPr>
          <w:rFonts w:ascii="Arial" w:hAnsi="Arial" w:cs="Arial"/>
        </w:rPr>
      </w:pPr>
    </w:p>
    <w:p w14:paraId="79145495" w14:textId="77777777" w:rsidR="00520FA9" w:rsidRDefault="00520FA9" w:rsidP="00520FA9">
      <w:pPr>
        <w:rPr>
          <w:rFonts w:ascii="Arial" w:hAnsi="Arial" w:cs="Arial"/>
        </w:rPr>
      </w:pPr>
    </w:p>
    <w:p w14:paraId="7C5701C4" w14:textId="77777777" w:rsidR="00520FA9" w:rsidRDefault="00520FA9" w:rsidP="00520FA9">
      <w:pPr>
        <w:rPr>
          <w:rFonts w:ascii="Arial" w:hAnsi="Arial" w:cs="Arial"/>
        </w:rPr>
      </w:pPr>
    </w:p>
    <w:p w14:paraId="32577EF7" w14:textId="63F9AC61" w:rsidR="002D39B9" w:rsidRPr="00520FA9" w:rsidRDefault="002D39B9" w:rsidP="00520FA9">
      <w:pPr>
        <w:jc w:val="center"/>
        <w:rPr>
          <w:rFonts w:ascii="Arial" w:hAnsi="Arial" w:cs="Arial"/>
          <w:b/>
        </w:rPr>
      </w:pPr>
      <w:r w:rsidRPr="00520FA9">
        <w:rPr>
          <w:rFonts w:ascii="Arial" w:hAnsi="Arial" w:cs="Arial"/>
          <w:b/>
        </w:rPr>
        <w:t>This is to certify that</w:t>
      </w:r>
    </w:p>
    <w:p w14:paraId="61AE8B84" w14:textId="77777777" w:rsidR="002D39B9" w:rsidRPr="00520FA9" w:rsidRDefault="002D39B9" w:rsidP="00520FA9">
      <w:pPr>
        <w:jc w:val="center"/>
        <w:rPr>
          <w:rFonts w:ascii="Arial" w:hAnsi="Arial" w:cs="Arial"/>
          <w:b/>
        </w:rPr>
      </w:pPr>
    </w:p>
    <w:p w14:paraId="002B333B" w14:textId="77777777" w:rsidR="002D39B9" w:rsidRPr="00520FA9" w:rsidRDefault="002D39B9" w:rsidP="00520FA9">
      <w:pPr>
        <w:jc w:val="center"/>
        <w:rPr>
          <w:rFonts w:ascii="Arial" w:hAnsi="Arial" w:cs="Arial"/>
          <w:b/>
        </w:rPr>
      </w:pPr>
    </w:p>
    <w:p w14:paraId="1458FD9B" w14:textId="77777777" w:rsidR="002D39B9" w:rsidRPr="006614B4" w:rsidRDefault="002D39B9" w:rsidP="00520FA9">
      <w:pPr>
        <w:jc w:val="center"/>
        <w:rPr>
          <w:rFonts w:ascii="Arial" w:hAnsi="Arial" w:cs="Arial"/>
          <w:b/>
          <w:i/>
          <w:sz w:val="28"/>
          <w:szCs w:val="28"/>
        </w:rPr>
      </w:pPr>
      <w:r w:rsidRPr="006614B4">
        <w:rPr>
          <w:rFonts w:ascii="Arial" w:hAnsi="Arial" w:cs="Arial"/>
          <w:b/>
          <w:i/>
          <w:sz w:val="28"/>
          <w:szCs w:val="28"/>
        </w:rPr>
        <w:t>Name of Participant</w:t>
      </w:r>
    </w:p>
    <w:p w14:paraId="3505EC5E" w14:textId="77777777" w:rsidR="002D39B9" w:rsidRPr="00520FA9" w:rsidRDefault="002D39B9" w:rsidP="00520FA9">
      <w:pPr>
        <w:jc w:val="center"/>
        <w:rPr>
          <w:rFonts w:ascii="Arial" w:hAnsi="Arial" w:cs="Arial"/>
          <w:b/>
        </w:rPr>
      </w:pPr>
    </w:p>
    <w:p w14:paraId="3F4997D0" w14:textId="77777777" w:rsidR="002D39B9" w:rsidRPr="00520FA9" w:rsidRDefault="002D39B9" w:rsidP="00520FA9">
      <w:pPr>
        <w:jc w:val="center"/>
        <w:rPr>
          <w:rFonts w:ascii="Arial" w:hAnsi="Arial" w:cs="Arial"/>
          <w:b/>
        </w:rPr>
      </w:pPr>
    </w:p>
    <w:p w14:paraId="0551E56D" w14:textId="77777777" w:rsidR="002D39B9" w:rsidRPr="00520FA9" w:rsidRDefault="002D39B9" w:rsidP="00520FA9">
      <w:pPr>
        <w:jc w:val="center"/>
        <w:rPr>
          <w:rFonts w:ascii="Arial" w:hAnsi="Arial" w:cs="Arial"/>
          <w:b/>
        </w:rPr>
      </w:pPr>
      <w:r w:rsidRPr="00520FA9">
        <w:rPr>
          <w:rFonts w:ascii="Arial" w:hAnsi="Arial" w:cs="Arial"/>
          <w:b/>
        </w:rPr>
        <w:t>has successfully completed the</w:t>
      </w:r>
    </w:p>
    <w:p w14:paraId="31DB386D" w14:textId="77777777" w:rsidR="002D39B9" w:rsidRPr="00520FA9" w:rsidRDefault="002D39B9" w:rsidP="00520FA9">
      <w:pPr>
        <w:jc w:val="center"/>
        <w:rPr>
          <w:rFonts w:ascii="Arial" w:hAnsi="Arial" w:cs="Arial"/>
          <w:b/>
        </w:rPr>
      </w:pPr>
    </w:p>
    <w:p w14:paraId="42107F6B" w14:textId="77777777" w:rsidR="002D39B9" w:rsidRPr="00520FA9" w:rsidRDefault="002D39B9" w:rsidP="00520FA9">
      <w:pPr>
        <w:jc w:val="center"/>
        <w:rPr>
          <w:rFonts w:ascii="Arial" w:hAnsi="Arial" w:cs="Arial"/>
          <w:b/>
        </w:rPr>
      </w:pPr>
    </w:p>
    <w:p w14:paraId="0DF51333" w14:textId="77777777" w:rsidR="002D39B9" w:rsidRPr="006614B4" w:rsidRDefault="002D39B9" w:rsidP="00520FA9">
      <w:pPr>
        <w:jc w:val="center"/>
        <w:rPr>
          <w:rFonts w:ascii="Arial" w:hAnsi="Arial" w:cs="Arial"/>
          <w:b/>
          <w:i/>
          <w:sz w:val="28"/>
          <w:szCs w:val="28"/>
        </w:rPr>
      </w:pPr>
      <w:r w:rsidRPr="006614B4">
        <w:rPr>
          <w:rFonts w:ascii="Arial" w:hAnsi="Arial" w:cs="Arial"/>
          <w:b/>
          <w:i/>
          <w:sz w:val="28"/>
          <w:szCs w:val="28"/>
        </w:rPr>
        <w:t>Title of the training activity</w:t>
      </w:r>
    </w:p>
    <w:p w14:paraId="0DEE5184" w14:textId="77777777" w:rsidR="002D39B9" w:rsidRPr="00520FA9" w:rsidRDefault="002D39B9" w:rsidP="00520FA9">
      <w:pPr>
        <w:jc w:val="center"/>
        <w:rPr>
          <w:rFonts w:ascii="Arial" w:hAnsi="Arial" w:cs="Arial"/>
          <w:b/>
        </w:rPr>
      </w:pPr>
    </w:p>
    <w:p w14:paraId="0AB9DB18" w14:textId="77777777" w:rsidR="002D39B9" w:rsidRPr="00520FA9" w:rsidRDefault="002D39B9" w:rsidP="00520FA9">
      <w:pPr>
        <w:jc w:val="center"/>
        <w:rPr>
          <w:rFonts w:ascii="Arial" w:hAnsi="Arial" w:cs="Arial"/>
          <w:b/>
        </w:rPr>
      </w:pPr>
    </w:p>
    <w:p w14:paraId="1716ECA8" w14:textId="77777777" w:rsidR="002D39B9" w:rsidRPr="00520FA9" w:rsidRDefault="002D39B9" w:rsidP="00520FA9">
      <w:pPr>
        <w:jc w:val="center"/>
        <w:rPr>
          <w:rFonts w:ascii="Arial" w:hAnsi="Arial" w:cs="Arial"/>
          <w:b/>
        </w:rPr>
      </w:pPr>
    </w:p>
    <w:p w14:paraId="6581A0B3" w14:textId="1C89780A" w:rsidR="002D39B9" w:rsidRPr="00520FA9" w:rsidRDefault="002D39B9" w:rsidP="00520FA9">
      <w:pPr>
        <w:jc w:val="center"/>
        <w:rPr>
          <w:rFonts w:ascii="Arial" w:hAnsi="Arial" w:cs="Arial"/>
          <w:b/>
        </w:rPr>
      </w:pPr>
      <w:r w:rsidRPr="00520FA9">
        <w:rPr>
          <w:rFonts w:ascii="Arial" w:hAnsi="Arial" w:cs="Arial"/>
          <w:b/>
        </w:rPr>
        <w:t>in</w:t>
      </w:r>
    </w:p>
    <w:p w14:paraId="38FEF1A8" w14:textId="77777777" w:rsidR="002D39B9" w:rsidRPr="00520FA9" w:rsidRDefault="002D39B9" w:rsidP="00520FA9">
      <w:pPr>
        <w:jc w:val="center"/>
        <w:rPr>
          <w:rFonts w:ascii="Arial" w:hAnsi="Arial" w:cs="Arial"/>
          <w:b/>
        </w:rPr>
      </w:pPr>
    </w:p>
    <w:p w14:paraId="278992D3" w14:textId="77777777" w:rsidR="002D39B9" w:rsidRPr="00520FA9" w:rsidRDefault="002D39B9" w:rsidP="00520FA9">
      <w:pPr>
        <w:jc w:val="center"/>
        <w:rPr>
          <w:rFonts w:ascii="Arial" w:hAnsi="Arial" w:cs="Arial"/>
          <w:b/>
        </w:rPr>
      </w:pPr>
    </w:p>
    <w:p w14:paraId="63D2657E" w14:textId="60CEE6E8" w:rsidR="002D39B9" w:rsidRPr="006614B4" w:rsidRDefault="002D39B9" w:rsidP="00520FA9">
      <w:pPr>
        <w:jc w:val="center"/>
        <w:rPr>
          <w:rFonts w:ascii="Arial" w:hAnsi="Arial" w:cs="Arial"/>
          <w:b/>
          <w:i/>
        </w:rPr>
      </w:pPr>
      <w:r w:rsidRPr="006614B4">
        <w:rPr>
          <w:rFonts w:ascii="Arial" w:hAnsi="Arial" w:cs="Arial"/>
          <w:b/>
          <w:i/>
        </w:rPr>
        <w:t>the name of the city and country</w:t>
      </w:r>
    </w:p>
    <w:p w14:paraId="198C7F7F" w14:textId="77777777" w:rsidR="002D39B9" w:rsidRPr="00520FA9" w:rsidRDefault="002D39B9" w:rsidP="00520FA9">
      <w:pPr>
        <w:jc w:val="center"/>
        <w:rPr>
          <w:rFonts w:ascii="Arial" w:hAnsi="Arial" w:cs="Arial"/>
          <w:b/>
        </w:rPr>
      </w:pPr>
    </w:p>
    <w:p w14:paraId="3E03F41E" w14:textId="77777777" w:rsidR="002D39B9" w:rsidRPr="00520FA9" w:rsidRDefault="002D39B9" w:rsidP="00520FA9">
      <w:pPr>
        <w:jc w:val="center"/>
        <w:rPr>
          <w:rFonts w:ascii="Arial" w:hAnsi="Arial" w:cs="Arial"/>
          <w:b/>
        </w:rPr>
      </w:pPr>
      <w:r w:rsidRPr="00520FA9">
        <w:rPr>
          <w:rFonts w:ascii="Arial" w:hAnsi="Arial" w:cs="Arial"/>
          <w:b/>
        </w:rPr>
        <w:t>on</w:t>
      </w:r>
    </w:p>
    <w:p w14:paraId="38B8F997" w14:textId="77777777" w:rsidR="002D39B9" w:rsidRPr="00520FA9" w:rsidRDefault="002D39B9" w:rsidP="00520FA9">
      <w:pPr>
        <w:jc w:val="center"/>
        <w:rPr>
          <w:rFonts w:ascii="Arial" w:hAnsi="Arial" w:cs="Arial"/>
          <w:b/>
        </w:rPr>
      </w:pPr>
    </w:p>
    <w:p w14:paraId="2B4BF5C4" w14:textId="77777777" w:rsidR="002D39B9" w:rsidRPr="006614B4" w:rsidRDefault="002D39B9" w:rsidP="00520FA9">
      <w:pPr>
        <w:jc w:val="center"/>
        <w:rPr>
          <w:rFonts w:ascii="Arial" w:hAnsi="Arial" w:cs="Arial"/>
          <w:b/>
          <w:i/>
        </w:rPr>
      </w:pPr>
      <w:r w:rsidRPr="006614B4">
        <w:rPr>
          <w:rFonts w:ascii="Arial" w:hAnsi="Arial" w:cs="Arial"/>
          <w:b/>
          <w:i/>
        </w:rPr>
        <w:t>dates of the training activity</w:t>
      </w:r>
    </w:p>
    <w:p w14:paraId="1C2026DD" w14:textId="7663FCFD" w:rsidR="002D39B9" w:rsidRDefault="002D39B9" w:rsidP="00520FA9">
      <w:pPr>
        <w:jc w:val="center"/>
        <w:rPr>
          <w:rFonts w:ascii="Arial" w:hAnsi="Arial" w:cs="Arial"/>
          <w:b/>
        </w:rPr>
      </w:pPr>
    </w:p>
    <w:p w14:paraId="74ED7150" w14:textId="5897D4B4" w:rsidR="00520FA9" w:rsidRDefault="00520FA9" w:rsidP="00520FA9">
      <w:pPr>
        <w:rPr>
          <w:rFonts w:ascii="Arial" w:hAnsi="Arial" w:cs="Arial"/>
          <w:b/>
        </w:rPr>
      </w:pPr>
    </w:p>
    <w:p w14:paraId="53C7CFE3" w14:textId="77777777" w:rsidR="00520FA9" w:rsidRPr="00520FA9" w:rsidRDefault="00520FA9" w:rsidP="00520FA9">
      <w:pPr>
        <w:rPr>
          <w:rFonts w:ascii="Arial" w:hAnsi="Arial" w:cs="Arial"/>
          <w:b/>
        </w:rPr>
      </w:pPr>
    </w:p>
    <w:p w14:paraId="187FAAC7" w14:textId="77777777" w:rsidR="002D39B9" w:rsidRPr="00520FA9" w:rsidRDefault="002D39B9" w:rsidP="00520FA9">
      <w:pPr>
        <w:rPr>
          <w:rFonts w:ascii="Arial" w:hAnsi="Arial" w:cs="Arial"/>
          <w:b/>
        </w:rPr>
      </w:pPr>
    </w:p>
    <w:p w14:paraId="74C75A7F" w14:textId="48B98DB5" w:rsidR="002D39B9" w:rsidRPr="006614B4" w:rsidRDefault="002D39B9" w:rsidP="00520FA9">
      <w:pPr>
        <w:rPr>
          <w:rFonts w:ascii="Arial" w:hAnsi="Arial" w:cs="Arial"/>
          <w:b/>
          <w:i/>
        </w:rPr>
      </w:pPr>
      <w:r w:rsidRPr="006614B4">
        <w:rPr>
          <w:rFonts w:ascii="Arial" w:hAnsi="Arial" w:cs="Arial"/>
          <w:b/>
          <w:i/>
        </w:rPr>
        <w:t>(Signature)</w:t>
      </w:r>
    </w:p>
    <w:p w14:paraId="1EE7C1E9" w14:textId="77777777" w:rsidR="002D39B9" w:rsidRPr="00520FA9" w:rsidRDefault="002D39B9" w:rsidP="00520FA9">
      <w:pPr>
        <w:rPr>
          <w:rFonts w:ascii="Arial" w:hAnsi="Arial" w:cs="Arial"/>
          <w:b/>
        </w:rPr>
      </w:pPr>
    </w:p>
    <w:p w14:paraId="3C06C037" w14:textId="117E3764" w:rsidR="002D39B9" w:rsidRPr="006614B4" w:rsidRDefault="002D39B9" w:rsidP="00520FA9">
      <w:pPr>
        <w:rPr>
          <w:rFonts w:ascii="Arial" w:hAnsi="Arial" w:cs="Arial"/>
          <w:b/>
          <w:i/>
        </w:rPr>
      </w:pPr>
      <w:r w:rsidRPr="006614B4">
        <w:rPr>
          <w:rFonts w:ascii="Arial" w:hAnsi="Arial" w:cs="Arial"/>
          <w:b/>
          <w:i/>
        </w:rPr>
        <w:t>(Name)</w:t>
      </w:r>
    </w:p>
    <w:p w14:paraId="5288059A" w14:textId="77777777" w:rsidR="001B0D72" w:rsidRPr="00520FA9" w:rsidRDefault="001B0D72" w:rsidP="00520FA9">
      <w:pPr>
        <w:rPr>
          <w:rFonts w:ascii="Arial" w:hAnsi="Arial" w:cs="Arial"/>
          <w:b/>
        </w:rPr>
      </w:pPr>
    </w:p>
    <w:p w14:paraId="6A08DD23" w14:textId="6DA52E3D" w:rsidR="002D39B9" w:rsidRPr="00520FA9" w:rsidRDefault="002D39B9" w:rsidP="00520FA9">
      <w:pPr>
        <w:rPr>
          <w:rFonts w:ascii="Arial" w:hAnsi="Arial" w:cs="Arial"/>
          <w:b/>
        </w:rPr>
      </w:pPr>
      <w:r w:rsidRPr="00520FA9">
        <w:rPr>
          <w:rFonts w:ascii="Arial" w:hAnsi="Arial" w:cs="Arial"/>
          <w:b/>
        </w:rPr>
        <w:t xml:space="preserve">Chair of APAC </w:t>
      </w:r>
    </w:p>
    <w:p w14:paraId="71187BC7" w14:textId="77777777" w:rsidR="002D39B9" w:rsidRPr="00520FA9" w:rsidRDefault="002D39B9" w:rsidP="00520FA9">
      <w:pPr>
        <w:rPr>
          <w:rFonts w:ascii="Arial" w:hAnsi="Arial" w:cs="Arial"/>
          <w:b/>
        </w:rPr>
      </w:pPr>
    </w:p>
    <w:p w14:paraId="535168FE" w14:textId="69A4ACD6" w:rsidR="002D39B9" w:rsidRDefault="002D39B9" w:rsidP="00520FA9">
      <w:pPr>
        <w:rPr>
          <w:rFonts w:ascii="Arial" w:hAnsi="Arial" w:cs="Arial"/>
        </w:rPr>
      </w:pPr>
      <w:r w:rsidRPr="00520FA9">
        <w:rPr>
          <w:rFonts w:ascii="Arial" w:hAnsi="Arial" w:cs="Arial"/>
          <w:b/>
        </w:rPr>
        <w:t xml:space="preserve">Date of issue: </w:t>
      </w:r>
      <w:r w:rsidRPr="006614B4">
        <w:rPr>
          <w:rFonts w:ascii="Arial" w:hAnsi="Arial" w:cs="Arial"/>
          <w:b/>
          <w:i/>
        </w:rPr>
        <w:t>(date)</w:t>
      </w:r>
    </w:p>
    <w:p w14:paraId="6D878C5E" w14:textId="0420F14E" w:rsidR="00DA2F45" w:rsidRDefault="00DA2F45" w:rsidP="00520FA9">
      <w:pPr>
        <w:rPr>
          <w:rFonts w:ascii="Arial" w:hAnsi="Arial" w:cs="Arial"/>
        </w:rPr>
      </w:pPr>
    </w:p>
    <w:p w14:paraId="7ED5FA40" w14:textId="71EE5CF0" w:rsidR="00DA2F45" w:rsidRDefault="00DA2F45" w:rsidP="00520FA9">
      <w:pPr>
        <w:rPr>
          <w:rFonts w:ascii="Arial" w:hAnsi="Arial" w:cs="Arial"/>
        </w:rPr>
      </w:pPr>
    </w:p>
    <w:p w14:paraId="60704E69" w14:textId="4F7CE949" w:rsidR="00DA2F45" w:rsidRDefault="00DA2F45" w:rsidP="00520FA9">
      <w:pPr>
        <w:rPr>
          <w:rFonts w:ascii="Arial" w:hAnsi="Arial" w:cs="Arial"/>
        </w:rPr>
      </w:pPr>
    </w:p>
    <w:p w14:paraId="060E78E1" w14:textId="743FFDAB" w:rsidR="00DA2F45" w:rsidRDefault="00DA2F45">
      <w:pPr>
        <w:jc w:val="left"/>
        <w:rPr>
          <w:rFonts w:ascii="Arial" w:hAnsi="Arial" w:cs="Arial"/>
        </w:rPr>
      </w:pPr>
      <w:r>
        <w:rPr>
          <w:rFonts w:ascii="Arial" w:hAnsi="Arial" w:cs="Arial"/>
        </w:rPr>
        <w:br w:type="page"/>
      </w:r>
    </w:p>
    <w:p w14:paraId="1951CAB6" w14:textId="29BF21B9" w:rsidR="002D39B9" w:rsidRPr="002D39B9" w:rsidRDefault="00334456" w:rsidP="002D39B9">
      <w:pPr>
        <w:keepNext/>
        <w:widowControl w:val="0"/>
        <w:jc w:val="center"/>
        <w:outlineLvl w:val="0"/>
        <w:rPr>
          <w:rFonts w:ascii="Arial" w:eastAsia="PMingLiU" w:hAnsi="Arial" w:cs="Arial"/>
          <w:b/>
          <w:bCs/>
          <w:kern w:val="2"/>
          <w:sz w:val="24"/>
          <w:lang w:val="en-GB" w:eastAsia="zh-TW"/>
        </w:rPr>
      </w:pPr>
      <w:bookmarkStart w:id="21" w:name="_Toc530043902"/>
      <w:r>
        <w:rPr>
          <w:rFonts w:ascii="Arial" w:eastAsia="PMingLiU" w:hAnsi="Arial" w:cs="Arial"/>
          <w:b/>
          <w:bCs/>
          <w:kern w:val="2"/>
          <w:sz w:val="24"/>
          <w:lang w:val="en-GB" w:eastAsia="zh-TW"/>
        </w:rPr>
        <w:lastRenderedPageBreak/>
        <w:t xml:space="preserve">Appendix 4 – Standard </w:t>
      </w:r>
      <w:r w:rsidR="002D39B9" w:rsidRPr="002D39B9">
        <w:rPr>
          <w:rFonts w:ascii="Arial" w:eastAsia="PMingLiU" w:hAnsi="Arial" w:cs="Arial" w:hint="eastAsia"/>
          <w:b/>
          <w:bCs/>
          <w:kern w:val="2"/>
          <w:sz w:val="24"/>
          <w:lang w:val="en-GB" w:eastAsia="zh-TW"/>
        </w:rPr>
        <w:t>Feedback Questionnaire</w:t>
      </w:r>
      <w:bookmarkEnd w:id="21"/>
    </w:p>
    <w:p w14:paraId="71DA699A" w14:textId="568973B6" w:rsidR="002D39B9" w:rsidRDefault="002D39B9" w:rsidP="002D39B9">
      <w:pPr>
        <w:widowControl w:val="0"/>
        <w:jc w:val="left"/>
        <w:rPr>
          <w:rFonts w:ascii="Arial" w:eastAsia="PMingLiU" w:hAnsi="Arial"/>
          <w:kern w:val="2"/>
          <w:sz w:val="24"/>
          <w:lang w:val="en-GB" w:eastAsia="zh-TW"/>
        </w:rPr>
      </w:pPr>
    </w:p>
    <w:p w14:paraId="28EB9740" w14:textId="7ECB2786" w:rsidR="00DA2F45" w:rsidRPr="002D39B9" w:rsidRDefault="00DA2F45" w:rsidP="00DA2F45">
      <w:pPr>
        <w:jc w:val="center"/>
        <w:rPr>
          <w:rFonts w:ascii="Arial" w:eastAsia="PMingLiU" w:hAnsi="Arial"/>
          <w:b/>
          <w:sz w:val="24"/>
          <w:lang w:val="en-US" w:eastAsia="zh-TW"/>
        </w:rPr>
      </w:pPr>
      <w:r w:rsidRPr="002D39B9">
        <w:rPr>
          <w:rFonts w:ascii="Arial" w:eastAsia="PMingLiU" w:hAnsi="Arial" w:hint="eastAsia"/>
          <w:b/>
          <w:sz w:val="24"/>
          <w:lang w:val="en-US" w:eastAsia="zh-TW"/>
        </w:rPr>
        <w:t>Title of Training Activity</w:t>
      </w:r>
    </w:p>
    <w:p w14:paraId="711647BE" w14:textId="77777777" w:rsidR="00DA2F45" w:rsidRPr="002D39B9" w:rsidRDefault="00DA2F45" w:rsidP="00DA2F45">
      <w:pPr>
        <w:widowControl w:val="0"/>
        <w:adjustRightInd w:val="0"/>
        <w:snapToGrid w:val="0"/>
        <w:jc w:val="center"/>
        <w:textAlignment w:val="baseline"/>
        <w:rPr>
          <w:rFonts w:ascii="Arial" w:eastAsia="PMingLiU" w:hAnsi="Arial"/>
          <w:b/>
          <w:sz w:val="24"/>
          <w:lang w:val="en-US" w:eastAsia="zh-TW"/>
        </w:rPr>
      </w:pPr>
      <w:r w:rsidRPr="002D39B9">
        <w:rPr>
          <w:rFonts w:ascii="Arial" w:eastAsia="PMingLiU" w:hAnsi="Arial" w:hint="eastAsia"/>
          <w:b/>
          <w:sz w:val="24"/>
          <w:lang w:val="en-US" w:eastAsia="zh-TW"/>
        </w:rPr>
        <w:t>Dates of the Activity</w:t>
      </w:r>
    </w:p>
    <w:p w14:paraId="7228F929" w14:textId="77777777" w:rsidR="00DA2F45" w:rsidRPr="00DA2F45" w:rsidRDefault="00DA2F45" w:rsidP="002D39B9">
      <w:pPr>
        <w:widowControl w:val="0"/>
        <w:jc w:val="left"/>
        <w:rPr>
          <w:rFonts w:ascii="Arial" w:eastAsia="PMingLiU" w:hAnsi="Arial"/>
          <w:kern w:val="2"/>
          <w:sz w:val="24"/>
          <w:lang w:val="en-US" w:eastAsia="zh-TW"/>
        </w:rPr>
      </w:pPr>
    </w:p>
    <w:p w14:paraId="63122FB4" w14:textId="5BE1CFE0" w:rsidR="002D39B9" w:rsidRPr="002D39B9" w:rsidRDefault="002D39B9" w:rsidP="002D39B9">
      <w:pPr>
        <w:widowControl w:val="0"/>
        <w:tabs>
          <w:tab w:val="left" w:pos="0"/>
        </w:tabs>
        <w:ind w:right="-168"/>
        <w:jc w:val="left"/>
        <w:rPr>
          <w:rFonts w:ascii="Arial" w:eastAsia="PMingLiU" w:hAnsi="Arial"/>
          <w:kern w:val="2"/>
          <w:sz w:val="20"/>
          <w:lang w:val="en-GB" w:eastAsia="zh-TW"/>
        </w:rPr>
      </w:pPr>
      <w:r w:rsidRPr="002D39B9">
        <w:rPr>
          <w:rFonts w:ascii="Arial" w:eastAsia="PMingLiU" w:hAnsi="Arial" w:hint="eastAsia"/>
          <w:kern w:val="2"/>
          <w:sz w:val="20"/>
          <w:lang w:val="en-GB" w:eastAsia="zh-TW"/>
        </w:rPr>
        <w:t>T</w:t>
      </w:r>
      <w:r w:rsidRPr="002D39B9">
        <w:rPr>
          <w:rFonts w:ascii="Arial" w:eastAsia="PMingLiU" w:hAnsi="Arial"/>
          <w:kern w:val="2"/>
          <w:sz w:val="20"/>
          <w:lang w:val="en-GB" w:eastAsia="zh-TW"/>
        </w:rPr>
        <w:t xml:space="preserve">he </w:t>
      </w:r>
      <w:r w:rsidRPr="002D39B9">
        <w:rPr>
          <w:rFonts w:ascii="Arial" w:eastAsia="PMingLiU" w:hAnsi="Arial" w:hint="eastAsia"/>
          <w:kern w:val="2"/>
          <w:sz w:val="20"/>
          <w:lang w:val="en-GB" w:eastAsia="zh-TW"/>
        </w:rPr>
        <w:t xml:space="preserve">APAC </w:t>
      </w:r>
      <w:r w:rsidR="001B0D72">
        <w:rPr>
          <w:rFonts w:ascii="Arial" w:eastAsia="PMingLiU" w:hAnsi="Arial"/>
          <w:kern w:val="2"/>
          <w:sz w:val="20"/>
          <w:lang w:val="en-GB" w:eastAsia="zh-TW"/>
        </w:rPr>
        <w:t>Capacity Building</w:t>
      </w:r>
      <w:r w:rsidRPr="002D39B9">
        <w:rPr>
          <w:rFonts w:ascii="Arial" w:eastAsia="PMingLiU" w:hAnsi="Arial" w:hint="eastAsia"/>
          <w:kern w:val="2"/>
          <w:sz w:val="20"/>
          <w:lang w:val="en-GB" w:eastAsia="zh-TW"/>
        </w:rPr>
        <w:t xml:space="preserve"> Committee appreciates your feedback.  It will be taken into consideration in </w:t>
      </w:r>
      <w:r w:rsidRPr="002D39B9">
        <w:rPr>
          <w:rFonts w:ascii="Arial" w:eastAsia="PMingLiU" w:hAnsi="Arial"/>
          <w:kern w:val="2"/>
          <w:sz w:val="20"/>
          <w:lang w:val="en-GB" w:eastAsia="zh-TW"/>
        </w:rPr>
        <w:t xml:space="preserve">organising </w:t>
      </w:r>
      <w:r w:rsidRPr="002D39B9">
        <w:rPr>
          <w:rFonts w:ascii="Arial" w:eastAsia="PMingLiU" w:hAnsi="Arial" w:hint="eastAsia"/>
          <w:kern w:val="2"/>
          <w:sz w:val="20"/>
          <w:lang w:val="en-GB" w:eastAsia="zh-TW"/>
        </w:rPr>
        <w:t xml:space="preserve">future training activities.  </w:t>
      </w:r>
      <w:r w:rsidRPr="002D39B9">
        <w:rPr>
          <w:rFonts w:ascii="Arial" w:eastAsia="PMingLiU" w:hAnsi="Arial"/>
          <w:kern w:val="2"/>
          <w:sz w:val="20"/>
          <w:lang w:val="en-GB" w:eastAsia="zh-TW"/>
        </w:rPr>
        <w:t>We would be g</w:t>
      </w:r>
      <w:r w:rsidRPr="002D39B9">
        <w:rPr>
          <w:rFonts w:ascii="Arial" w:eastAsia="PMingLiU" w:hAnsi="Arial" w:hint="eastAsia"/>
          <w:kern w:val="2"/>
          <w:sz w:val="20"/>
          <w:lang w:val="en-GB" w:eastAsia="zh-TW"/>
        </w:rPr>
        <w:t xml:space="preserve">rateful if you could take a few minutes to complete this feedback </w:t>
      </w:r>
      <w:r w:rsidRPr="002D39B9">
        <w:rPr>
          <w:rFonts w:ascii="Arial" w:eastAsia="PMingLiU" w:hAnsi="Arial"/>
          <w:kern w:val="2"/>
          <w:sz w:val="20"/>
          <w:lang w:val="en-GB" w:eastAsia="zh-TW"/>
        </w:rPr>
        <w:t>questionnaire</w:t>
      </w:r>
      <w:r w:rsidRPr="002D39B9">
        <w:rPr>
          <w:rFonts w:ascii="Arial" w:eastAsia="PMingLiU" w:hAnsi="Arial" w:hint="eastAsia"/>
          <w:kern w:val="2"/>
          <w:sz w:val="20"/>
          <w:lang w:val="en-GB" w:eastAsia="zh-TW"/>
        </w:rPr>
        <w:t xml:space="preserve"> and return it to the host of the training activity or to the Chair of the </w:t>
      </w:r>
      <w:r w:rsidR="001B0D72">
        <w:rPr>
          <w:rFonts w:ascii="Arial" w:eastAsia="PMingLiU" w:hAnsi="Arial"/>
          <w:kern w:val="2"/>
          <w:sz w:val="20"/>
          <w:lang w:val="en-GB" w:eastAsia="zh-TW"/>
        </w:rPr>
        <w:t>Capacity Building</w:t>
      </w:r>
      <w:r w:rsidRPr="002D39B9">
        <w:rPr>
          <w:rFonts w:ascii="Arial" w:eastAsia="PMingLiU" w:hAnsi="Arial" w:hint="eastAsia"/>
          <w:kern w:val="2"/>
          <w:sz w:val="20"/>
          <w:lang w:val="en-GB" w:eastAsia="zh-TW"/>
        </w:rPr>
        <w:t xml:space="preserve"> Committee. </w:t>
      </w:r>
    </w:p>
    <w:p w14:paraId="4BBD08D9" w14:textId="77777777" w:rsidR="002D39B9" w:rsidRPr="002D39B9" w:rsidRDefault="002D39B9" w:rsidP="002D39B9">
      <w:pPr>
        <w:widowControl w:val="0"/>
        <w:jc w:val="left"/>
        <w:rPr>
          <w:rFonts w:ascii="Arial" w:eastAsia="PMingLiU" w:hAnsi="Arial"/>
          <w:kern w:val="2"/>
          <w:sz w:val="20"/>
          <w:lang w:val="en-GB" w:eastAsia="zh-TW"/>
        </w:rPr>
      </w:pPr>
    </w:p>
    <w:tbl>
      <w:tblPr>
        <w:tblW w:w="9659" w:type="dxa"/>
        <w:tblLayout w:type="fixed"/>
        <w:tblCellMar>
          <w:left w:w="28" w:type="dxa"/>
          <w:right w:w="28" w:type="dxa"/>
        </w:tblCellMar>
        <w:tblLook w:val="0000" w:firstRow="0" w:lastRow="0" w:firstColumn="0" w:lastColumn="0" w:noHBand="0" w:noVBand="0"/>
      </w:tblPr>
      <w:tblGrid>
        <w:gridCol w:w="388"/>
        <w:gridCol w:w="3960"/>
        <w:gridCol w:w="1080"/>
        <w:gridCol w:w="269"/>
        <w:gridCol w:w="1092"/>
        <w:gridCol w:w="294"/>
        <w:gridCol w:w="1092"/>
        <w:gridCol w:w="308"/>
        <w:gridCol w:w="1162"/>
        <w:gridCol w:w="14"/>
      </w:tblGrid>
      <w:tr w:rsidR="002D39B9" w:rsidRPr="002D39B9" w14:paraId="5A5A5ADF" w14:textId="77777777" w:rsidTr="006C708C">
        <w:trPr>
          <w:gridAfter w:val="1"/>
          <w:wAfter w:w="14" w:type="dxa"/>
        </w:trPr>
        <w:tc>
          <w:tcPr>
            <w:tcW w:w="388" w:type="dxa"/>
          </w:tcPr>
          <w:p w14:paraId="2E093B5C" w14:textId="77777777" w:rsidR="002D39B9" w:rsidRPr="002D39B9" w:rsidRDefault="002D39B9" w:rsidP="002D39B9">
            <w:pPr>
              <w:widowControl w:val="0"/>
              <w:rPr>
                <w:rFonts w:ascii="Arial" w:eastAsia="PMingLiU" w:hAnsi="Arial"/>
                <w:kern w:val="2"/>
                <w:sz w:val="20"/>
                <w:lang w:val="en-GB" w:eastAsia="zh-TW"/>
              </w:rPr>
            </w:pPr>
          </w:p>
        </w:tc>
        <w:tc>
          <w:tcPr>
            <w:tcW w:w="3960" w:type="dxa"/>
          </w:tcPr>
          <w:p w14:paraId="3336F9AF" w14:textId="77777777" w:rsidR="002D39B9" w:rsidRPr="00245C24" w:rsidRDefault="002D39B9" w:rsidP="002D39B9">
            <w:pPr>
              <w:widowControl w:val="0"/>
              <w:rPr>
                <w:rFonts w:ascii="Arial" w:eastAsia="PMingLiU" w:hAnsi="Arial"/>
                <w:kern w:val="2"/>
                <w:sz w:val="20"/>
                <w:lang w:val="en-GB" w:eastAsia="zh-TW"/>
              </w:rPr>
            </w:pPr>
          </w:p>
        </w:tc>
        <w:tc>
          <w:tcPr>
            <w:tcW w:w="1080" w:type="dxa"/>
          </w:tcPr>
          <w:p w14:paraId="5F15906E" w14:textId="77777777" w:rsidR="002D39B9" w:rsidRPr="00245C24" w:rsidRDefault="002D39B9" w:rsidP="00245C24">
            <w:pPr>
              <w:rPr>
                <w:rFonts w:ascii="Arial" w:hAnsi="Arial" w:cs="Arial"/>
                <w:sz w:val="20"/>
              </w:rPr>
            </w:pPr>
            <w:r w:rsidRPr="00245C24">
              <w:rPr>
                <w:rFonts w:ascii="Arial" w:hAnsi="Arial" w:cs="Arial"/>
                <w:sz w:val="20"/>
              </w:rPr>
              <w:t>Not Really</w:t>
            </w:r>
          </w:p>
        </w:tc>
        <w:tc>
          <w:tcPr>
            <w:tcW w:w="269" w:type="dxa"/>
          </w:tcPr>
          <w:p w14:paraId="5952AE57" w14:textId="77777777" w:rsidR="002D39B9" w:rsidRPr="00245C24" w:rsidRDefault="002D39B9" w:rsidP="00245C24">
            <w:pPr>
              <w:rPr>
                <w:rFonts w:ascii="Arial" w:hAnsi="Arial" w:cs="Arial"/>
                <w:sz w:val="20"/>
              </w:rPr>
            </w:pPr>
          </w:p>
        </w:tc>
        <w:tc>
          <w:tcPr>
            <w:tcW w:w="1092" w:type="dxa"/>
          </w:tcPr>
          <w:p w14:paraId="53F72C67" w14:textId="77777777" w:rsidR="002D39B9" w:rsidRPr="00245C24" w:rsidRDefault="002D39B9" w:rsidP="002D39B9">
            <w:pPr>
              <w:widowControl w:val="0"/>
              <w:jc w:val="center"/>
              <w:rPr>
                <w:rFonts w:ascii="Arial" w:eastAsia="PMingLiU" w:hAnsi="Arial"/>
                <w:kern w:val="2"/>
                <w:sz w:val="20"/>
                <w:u w:val="single"/>
                <w:lang w:val="en-GB" w:eastAsia="zh-TW"/>
              </w:rPr>
            </w:pPr>
            <w:r w:rsidRPr="00245C24">
              <w:rPr>
                <w:rFonts w:ascii="Arial" w:eastAsia="PMingLiU" w:hAnsi="Arial"/>
                <w:kern w:val="2"/>
                <w:sz w:val="20"/>
                <w:u w:val="single"/>
                <w:lang w:val="en-GB" w:eastAsia="zh-TW"/>
              </w:rPr>
              <w:t>Adequately</w:t>
            </w:r>
          </w:p>
        </w:tc>
        <w:tc>
          <w:tcPr>
            <w:tcW w:w="294" w:type="dxa"/>
          </w:tcPr>
          <w:p w14:paraId="4C6F3B5E" w14:textId="77777777" w:rsidR="002D39B9" w:rsidRPr="002D39B9" w:rsidRDefault="002D39B9" w:rsidP="002D39B9">
            <w:pPr>
              <w:widowControl w:val="0"/>
              <w:jc w:val="center"/>
              <w:rPr>
                <w:rFonts w:ascii="Arial" w:eastAsia="PMingLiU" w:hAnsi="Arial"/>
                <w:kern w:val="2"/>
                <w:sz w:val="20"/>
                <w:u w:val="single"/>
                <w:lang w:val="en-GB" w:eastAsia="zh-TW"/>
              </w:rPr>
            </w:pPr>
          </w:p>
        </w:tc>
        <w:tc>
          <w:tcPr>
            <w:tcW w:w="1092" w:type="dxa"/>
          </w:tcPr>
          <w:p w14:paraId="624557B8" w14:textId="77777777" w:rsidR="002D39B9" w:rsidRPr="002D39B9" w:rsidRDefault="002D39B9" w:rsidP="002D39B9">
            <w:pPr>
              <w:widowControl w:val="0"/>
              <w:jc w:val="center"/>
              <w:rPr>
                <w:rFonts w:ascii="Arial" w:eastAsia="PMingLiU" w:hAnsi="Arial"/>
                <w:kern w:val="2"/>
                <w:sz w:val="20"/>
                <w:u w:val="single"/>
                <w:lang w:val="en-GB" w:eastAsia="zh-TW"/>
              </w:rPr>
            </w:pPr>
            <w:r w:rsidRPr="002D39B9">
              <w:rPr>
                <w:rFonts w:ascii="Arial" w:eastAsia="PMingLiU" w:hAnsi="Arial"/>
                <w:kern w:val="2"/>
                <w:sz w:val="20"/>
                <w:u w:val="single"/>
                <w:lang w:val="en-GB" w:eastAsia="zh-TW"/>
              </w:rPr>
              <w:t>Well</w:t>
            </w:r>
          </w:p>
        </w:tc>
        <w:tc>
          <w:tcPr>
            <w:tcW w:w="308" w:type="dxa"/>
          </w:tcPr>
          <w:p w14:paraId="19430E21" w14:textId="77777777" w:rsidR="002D39B9" w:rsidRPr="002D39B9" w:rsidRDefault="002D39B9" w:rsidP="002D39B9">
            <w:pPr>
              <w:widowControl w:val="0"/>
              <w:jc w:val="center"/>
              <w:rPr>
                <w:rFonts w:ascii="Arial" w:eastAsia="PMingLiU" w:hAnsi="Arial"/>
                <w:kern w:val="2"/>
                <w:sz w:val="20"/>
                <w:u w:val="single"/>
                <w:lang w:val="en-GB" w:eastAsia="zh-TW"/>
              </w:rPr>
            </w:pPr>
          </w:p>
        </w:tc>
        <w:tc>
          <w:tcPr>
            <w:tcW w:w="1162" w:type="dxa"/>
          </w:tcPr>
          <w:p w14:paraId="3C81CB20" w14:textId="77777777" w:rsidR="002D39B9" w:rsidRPr="002D39B9" w:rsidRDefault="002D39B9" w:rsidP="002D39B9">
            <w:pPr>
              <w:widowControl w:val="0"/>
              <w:jc w:val="center"/>
              <w:rPr>
                <w:rFonts w:ascii="Arial" w:eastAsia="PMingLiU" w:hAnsi="Arial"/>
                <w:kern w:val="2"/>
                <w:sz w:val="20"/>
                <w:u w:val="single"/>
                <w:lang w:val="en-GB" w:eastAsia="zh-TW"/>
              </w:rPr>
            </w:pPr>
            <w:r w:rsidRPr="002D39B9">
              <w:rPr>
                <w:rFonts w:ascii="Arial" w:eastAsia="PMingLiU" w:hAnsi="Arial"/>
                <w:kern w:val="2"/>
                <w:sz w:val="20"/>
                <w:u w:val="single"/>
                <w:lang w:val="en-GB" w:eastAsia="zh-TW"/>
              </w:rPr>
              <w:t>Very Well</w:t>
            </w:r>
          </w:p>
        </w:tc>
      </w:tr>
      <w:tr w:rsidR="002D39B9" w:rsidRPr="002D39B9" w14:paraId="0DBBA0A9" w14:textId="77777777" w:rsidTr="006C708C">
        <w:trPr>
          <w:gridAfter w:val="1"/>
          <w:wAfter w:w="14" w:type="dxa"/>
          <w:cantSplit/>
        </w:trPr>
        <w:tc>
          <w:tcPr>
            <w:tcW w:w="388" w:type="dxa"/>
          </w:tcPr>
          <w:p w14:paraId="575D0B74"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kern w:val="2"/>
                <w:sz w:val="20"/>
                <w:lang w:val="en-GB" w:eastAsia="zh-TW"/>
              </w:rPr>
              <w:t>1.</w:t>
            </w:r>
          </w:p>
        </w:tc>
        <w:tc>
          <w:tcPr>
            <w:tcW w:w="3960" w:type="dxa"/>
          </w:tcPr>
          <w:p w14:paraId="278D574E"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kern w:val="2"/>
                <w:sz w:val="20"/>
                <w:lang w:val="en-GB" w:eastAsia="zh-TW"/>
              </w:rPr>
              <w:t>H</w:t>
            </w:r>
            <w:r w:rsidRPr="002D39B9">
              <w:rPr>
                <w:rFonts w:ascii="Arial" w:eastAsia="PMingLiU" w:hAnsi="Arial" w:hint="eastAsia"/>
                <w:kern w:val="2"/>
                <w:sz w:val="20"/>
                <w:lang w:val="en-GB" w:eastAsia="zh-TW"/>
              </w:rPr>
              <w:t>as</w:t>
            </w:r>
            <w:r w:rsidRPr="002D39B9">
              <w:rPr>
                <w:rFonts w:ascii="Arial" w:eastAsia="PMingLiU" w:hAnsi="Arial"/>
                <w:kern w:val="2"/>
                <w:sz w:val="20"/>
                <w:lang w:val="en-GB" w:eastAsia="zh-TW"/>
              </w:rPr>
              <w:t xml:space="preserve"> th</w:t>
            </w:r>
            <w:r w:rsidRPr="002D39B9">
              <w:rPr>
                <w:rFonts w:ascii="Arial" w:eastAsia="PMingLiU" w:hAnsi="Arial" w:hint="eastAsia"/>
                <w:kern w:val="2"/>
                <w:sz w:val="20"/>
                <w:lang w:val="en-GB" w:eastAsia="zh-TW"/>
              </w:rPr>
              <w:t xml:space="preserve">is training activity </w:t>
            </w:r>
            <w:r w:rsidRPr="002D39B9">
              <w:rPr>
                <w:rFonts w:ascii="Arial" w:eastAsia="PMingLiU" w:hAnsi="Arial"/>
                <w:kern w:val="2"/>
                <w:sz w:val="20"/>
                <w:lang w:val="en-GB" w:eastAsia="zh-TW"/>
              </w:rPr>
              <w:t>met your needs and expectations?</w:t>
            </w:r>
          </w:p>
        </w:tc>
        <w:tc>
          <w:tcPr>
            <w:tcW w:w="1080" w:type="dxa"/>
            <w:tcBorders>
              <w:bottom w:val="single" w:sz="4" w:space="0" w:color="auto"/>
            </w:tcBorders>
          </w:tcPr>
          <w:p w14:paraId="745B0FF8" w14:textId="77777777" w:rsidR="002D39B9" w:rsidRPr="002D39B9" w:rsidRDefault="002D39B9" w:rsidP="002D39B9">
            <w:pPr>
              <w:widowControl w:val="0"/>
              <w:jc w:val="center"/>
              <w:rPr>
                <w:rFonts w:ascii="Arial" w:eastAsia="PMingLiU" w:hAnsi="Arial"/>
                <w:kern w:val="2"/>
                <w:sz w:val="20"/>
                <w:lang w:val="en-GB" w:eastAsia="zh-TW"/>
              </w:rPr>
            </w:pPr>
          </w:p>
        </w:tc>
        <w:tc>
          <w:tcPr>
            <w:tcW w:w="269" w:type="dxa"/>
          </w:tcPr>
          <w:p w14:paraId="6480859E"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Borders>
              <w:bottom w:val="single" w:sz="4" w:space="0" w:color="auto"/>
            </w:tcBorders>
          </w:tcPr>
          <w:p w14:paraId="3192E739" w14:textId="77777777" w:rsidR="002D39B9" w:rsidRPr="002D39B9" w:rsidRDefault="002D39B9" w:rsidP="002D39B9">
            <w:pPr>
              <w:widowControl w:val="0"/>
              <w:jc w:val="center"/>
              <w:rPr>
                <w:rFonts w:ascii="Arial" w:eastAsia="PMingLiU" w:hAnsi="Arial"/>
                <w:kern w:val="2"/>
                <w:sz w:val="20"/>
                <w:lang w:val="en-GB" w:eastAsia="zh-TW"/>
              </w:rPr>
            </w:pPr>
          </w:p>
        </w:tc>
        <w:tc>
          <w:tcPr>
            <w:tcW w:w="294" w:type="dxa"/>
          </w:tcPr>
          <w:p w14:paraId="6BBD53F7"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Borders>
              <w:bottom w:val="single" w:sz="4" w:space="0" w:color="auto"/>
            </w:tcBorders>
          </w:tcPr>
          <w:p w14:paraId="594B17E6" w14:textId="77777777" w:rsidR="002D39B9" w:rsidRPr="002D39B9" w:rsidRDefault="002D39B9" w:rsidP="002D39B9">
            <w:pPr>
              <w:widowControl w:val="0"/>
              <w:jc w:val="center"/>
              <w:rPr>
                <w:rFonts w:ascii="Arial" w:eastAsia="PMingLiU" w:hAnsi="Arial"/>
                <w:kern w:val="2"/>
                <w:sz w:val="20"/>
                <w:lang w:val="en-GB" w:eastAsia="zh-TW"/>
              </w:rPr>
            </w:pPr>
          </w:p>
        </w:tc>
        <w:tc>
          <w:tcPr>
            <w:tcW w:w="308" w:type="dxa"/>
          </w:tcPr>
          <w:p w14:paraId="30E0C56C" w14:textId="77777777" w:rsidR="002D39B9" w:rsidRPr="002D39B9" w:rsidRDefault="002D39B9" w:rsidP="002D39B9">
            <w:pPr>
              <w:widowControl w:val="0"/>
              <w:jc w:val="center"/>
              <w:rPr>
                <w:rFonts w:ascii="Arial" w:eastAsia="PMingLiU" w:hAnsi="Arial"/>
                <w:kern w:val="2"/>
                <w:sz w:val="20"/>
                <w:lang w:val="en-GB" w:eastAsia="zh-TW"/>
              </w:rPr>
            </w:pPr>
          </w:p>
        </w:tc>
        <w:tc>
          <w:tcPr>
            <w:tcW w:w="1162" w:type="dxa"/>
            <w:tcBorders>
              <w:bottom w:val="single" w:sz="4" w:space="0" w:color="auto"/>
            </w:tcBorders>
          </w:tcPr>
          <w:p w14:paraId="3A02852B" w14:textId="77777777" w:rsidR="002D39B9" w:rsidRPr="002D39B9" w:rsidRDefault="002D39B9" w:rsidP="002D39B9">
            <w:pPr>
              <w:widowControl w:val="0"/>
              <w:jc w:val="center"/>
              <w:rPr>
                <w:rFonts w:ascii="Arial" w:eastAsia="PMingLiU" w:hAnsi="Arial"/>
                <w:kern w:val="2"/>
                <w:sz w:val="20"/>
                <w:lang w:val="en-GB" w:eastAsia="zh-TW"/>
              </w:rPr>
            </w:pPr>
          </w:p>
        </w:tc>
      </w:tr>
      <w:tr w:rsidR="002D39B9" w:rsidRPr="002D39B9" w14:paraId="3913FEA6" w14:textId="77777777" w:rsidTr="006C708C">
        <w:trPr>
          <w:gridAfter w:val="1"/>
          <w:wAfter w:w="14" w:type="dxa"/>
          <w:trHeight w:val="122"/>
        </w:trPr>
        <w:tc>
          <w:tcPr>
            <w:tcW w:w="388" w:type="dxa"/>
          </w:tcPr>
          <w:p w14:paraId="720F254B" w14:textId="77777777" w:rsidR="002D39B9" w:rsidRPr="002D39B9" w:rsidRDefault="002D39B9" w:rsidP="002D39B9">
            <w:pPr>
              <w:widowControl w:val="0"/>
              <w:rPr>
                <w:rFonts w:ascii="Arial" w:eastAsia="PMingLiU" w:hAnsi="Arial"/>
                <w:kern w:val="2"/>
                <w:sz w:val="16"/>
                <w:lang w:val="en-GB" w:eastAsia="zh-TW"/>
              </w:rPr>
            </w:pPr>
          </w:p>
        </w:tc>
        <w:tc>
          <w:tcPr>
            <w:tcW w:w="3960" w:type="dxa"/>
          </w:tcPr>
          <w:p w14:paraId="4A16AD66" w14:textId="77777777" w:rsidR="002D39B9" w:rsidRPr="002D39B9" w:rsidRDefault="002D39B9" w:rsidP="002D39B9">
            <w:pPr>
              <w:widowControl w:val="0"/>
              <w:rPr>
                <w:rFonts w:ascii="Arial" w:eastAsia="PMingLiU" w:hAnsi="Arial"/>
                <w:kern w:val="2"/>
                <w:sz w:val="16"/>
                <w:lang w:val="en-GB" w:eastAsia="zh-TW"/>
              </w:rPr>
            </w:pPr>
          </w:p>
        </w:tc>
        <w:tc>
          <w:tcPr>
            <w:tcW w:w="1080" w:type="dxa"/>
            <w:tcBorders>
              <w:top w:val="single" w:sz="4" w:space="0" w:color="auto"/>
            </w:tcBorders>
          </w:tcPr>
          <w:p w14:paraId="63070555" w14:textId="77777777" w:rsidR="002D39B9" w:rsidRPr="002D39B9" w:rsidRDefault="002D39B9" w:rsidP="002D39B9">
            <w:pPr>
              <w:widowControl w:val="0"/>
              <w:jc w:val="center"/>
              <w:rPr>
                <w:rFonts w:ascii="Arial" w:eastAsia="PMingLiU" w:hAnsi="Arial"/>
                <w:kern w:val="2"/>
                <w:sz w:val="16"/>
                <w:lang w:val="en-GB" w:eastAsia="zh-TW"/>
              </w:rPr>
            </w:pPr>
          </w:p>
        </w:tc>
        <w:tc>
          <w:tcPr>
            <w:tcW w:w="269" w:type="dxa"/>
          </w:tcPr>
          <w:p w14:paraId="1F648192"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Pr>
          <w:p w14:paraId="6DCB82E5" w14:textId="77777777" w:rsidR="002D39B9" w:rsidRPr="002D39B9" w:rsidRDefault="002D39B9" w:rsidP="002D39B9">
            <w:pPr>
              <w:widowControl w:val="0"/>
              <w:jc w:val="center"/>
              <w:rPr>
                <w:rFonts w:ascii="Arial" w:eastAsia="PMingLiU" w:hAnsi="Arial"/>
                <w:kern w:val="2"/>
                <w:sz w:val="16"/>
                <w:lang w:val="en-GB" w:eastAsia="zh-TW"/>
              </w:rPr>
            </w:pPr>
          </w:p>
        </w:tc>
        <w:tc>
          <w:tcPr>
            <w:tcW w:w="294" w:type="dxa"/>
          </w:tcPr>
          <w:p w14:paraId="3369889F"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4" w:space="0" w:color="auto"/>
            </w:tcBorders>
          </w:tcPr>
          <w:p w14:paraId="72AB184C" w14:textId="77777777" w:rsidR="002D39B9" w:rsidRPr="002D39B9" w:rsidRDefault="002D39B9" w:rsidP="002D39B9">
            <w:pPr>
              <w:widowControl w:val="0"/>
              <w:jc w:val="center"/>
              <w:rPr>
                <w:rFonts w:ascii="Arial" w:eastAsia="PMingLiU" w:hAnsi="Arial"/>
                <w:kern w:val="2"/>
                <w:sz w:val="16"/>
                <w:lang w:val="en-GB" w:eastAsia="zh-TW"/>
              </w:rPr>
            </w:pPr>
          </w:p>
        </w:tc>
        <w:tc>
          <w:tcPr>
            <w:tcW w:w="308" w:type="dxa"/>
          </w:tcPr>
          <w:p w14:paraId="28D001F7" w14:textId="77777777" w:rsidR="002D39B9" w:rsidRPr="002D39B9" w:rsidRDefault="002D39B9" w:rsidP="002D39B9">
            <w:pPr>
              <w:widowControl w:val="0"/>
              <w:jc w:val="center"/>
              <w:rPr>
                <w:rFonts w:ascii="Arial" w:eastAsia="PMingLiU" w:hAnsi="Arial"/>
                <w:kern w:val="2"/>
                <w:sz w:val="16"/>
                <w:lang w:val="en-GB" w:eastAsia="zh-TW"/>
              </w:rPr>
            </w:pPr>
          </w:p>
        </w:tc>
        <w:tc>
          <w:tcPr>
            <w:tcW w:w="1162" w:type="dxa"/>
            <w:tcBorders>
              <w:top w:val="single" w:sz="4" w:space="0" w:color="auto"/>
            </w:tcBorders>
          </w:tcPr>
          <w:p w14:paraId="4EE81900" w14:textId="77777777" w:rsidR="002D39B9" w:rsidRPr="002D39B9" w:rsidRDefault="002D39B9" w:rsidP="002D39B9">
            <w:pPr>
              <w:widowControl w:val="0"/>
              <w:jc w:val="center"/>
              <w:rPr>
                <w:rFonts w:ascii="Arial" w:eastAsia="PMingLiU" w:hAnsi="Arial"/>
                <w:kern w:val="2"/>
                <w:sz w:val="16"/>
                <w:lang w:val="en-GB" w:eastAsia="zh-TW"/>
              </w:rPr>
            </w:pPr>
          </w:p>
        </w:tc>
      </w:tr>
      <w:tr w:rsidR="002D39B9" w:rsidRPr="002D39B9" w14:paraId="0180B252" w14:textId="77777777" w:rsidTr="006C708C">
        <w:trPr>
          <w:gridAfter w:val="1"/>
          <w:wAfter w:w="14" w:type="dxa"/>
          <w:trHeight w:val="122"/>
        </w:trPr>
        <w:tc>
          <w:tcPr>
            <w:tcW w:w="388" w:type="dxa"/>
          </w:tcPr>
          <w:p w14:paraId="4F1D047D"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2.</w:t>
            </w:r>
          </w:p>
        </w:tc>
        <w:tc>
          <w:tcPr>
            <w:tcW w:w="3960" w:type="dxa"/>
          </w:tcPr>
          <w:p w14:paraId="2742159D"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Has</w:t>
            </w:r>
            <w:r w:rsidRPr="002D39B9">
              <w:rPr>
                <w:rFonts w:ascii="Arial" w:eastAsia="PMingLiU" w:hAnsi="Arial"/>
                <w:kern w:val="2"/>
                <w:sz w:val="20"/>
                <w:lang w:val="en-GB" w:eastAsia="zh-TW"/>
              </w:rPr>
              <w:t xml:space="preserve"> th</w:t>
            </w:r>
            <w:r w:rsidRPr="002D39B9">
              <w:rPr>
                <w:rFonts w:ascii="Arial" w:eastAsia="PMingLiU" w:hAnsi="Arial" w:hint="eastAsia"/>
                <w:kern w:val="2"/>
                <w:sz w:val="20"/>
                <w:lang w:val="en-GB" w:eastAsia="zh-TW"/>
              </w:rPr>
              <w:t>is activity given an adequate and balance</w:t>
            </w:r>
            <w:r w:rsidRPr="002D39B9">
              <w:rPr>
                <w:rFonts w:ascii="Arial" w:eastAsia="PMingLiU" w:hAnsi="Arial"/>
                <w:kern w:val="2"/>
                <w:sz w:val="20"/>
                <w:lang w:val="en-GB" w:eastAsia="zh-TW"/>
              </w:rPr>
              <w:t>d</w:t>
            </w:r>
            <w:r w:rsidRPr="002D39B9">
              <w:rPr>
                <w:rFonts w:ascii="Arial" w:eastAsia="PMingLiU" w:hAnsi="Arial" w:hint="eastAsia"/>
                <w:kern w:val="2"/>
                <w:sz w:val="20"/>
                <w:lang w:val="en-GB" w:eastAsia="zh-TW"/>
              </w:rPr>
              <w:t xml:space="preserve"> treatment of the subject? </w:t>
            </w:r>
          </w:p>
        </w:tc>
        <w:tc>
          <w:tcPr>
            <w:tcW w:w="1080" w:type="dxa"/>
            <w:tcBorders>
              <w:bottom w:val="single" w:sz="4" w:space="0" w:color="auto"/>
            </w:tcBorders>
          </w:tcPr>
          <w:p w14:paraId="2D43F896" w14:textId="77777777" w:rsidR="002D39B9" w:rsidRPr="002D39B9" w:rsidRDefault="002D39B9" w:rsidP="002D39B9">
            <w:pPr>
              <w:widowControl w:val="0"/>
              <w:jc w:val="center"/>
              <w:rPr>
                <w:rFonts w:ascii="Arial" w:eastAsia="PMingLiU" w:hAnsi="Arial"/>
                <w:kern w:val="2"/>
                <w:sz w:val="20"/>
                <w:lang w:val="en-GB" w:eastAsia="zh-TW"/>
              </w:rPr>
            </w:pPr>
          </w:p>
        </w:tc>
        <w:tc>
          <w:tcPr>
            <w:tcW w:w="269" w:type="dxa"/>
          </w:tcPr>
          <w:p w14:paraId="23A45016"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Borders>
              <w:bottom w:val="single" w:sz="4" w:space="0" w:color="auto"/>
            </w:tcBorders>
          </w:tcPr>
          <w:p w14:paraId="71A11B4E" w14:textId="77777777" w:rsidR="002D39B9" w:rsidRPr="002D39B9" w:rsidRDefault="002D39B9" w:rsidP="002D39B9">
            <w:pPr>
              <w:widowControl w:val="0"/>
              <w:jc w:val="center"/>
              <w:rPr>
                <w:rFonts w:ascii="Arial" w:eastAsia="PMingLiU" w:hAnsi="Arial"/>
                <w:kern w:val="2"/>
                <w:sz w:val="20"/>
                <w:lang w:val="en-GB" w:eastAsia="zh-TW"/>
              </w:rPr>
            </w:pPr>
          </w:p>
        </w:tc>
        <w:tc>
          <w:tcPr>
            <w:tcW w:w="294" w:type="dxa"/>
          </w:tcPr>
          <w:p w14:paraId="4CA16BD5"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Borders>
              <w:bottom w:val="single" w:sz="4" w:space="0" w:color="auto"/>
            </w:tcBorders>
          </w:tcPr>
          <w:p w14:paraId="67B2A4D1" w14:textId="77777777" w:rsidR="002D39B9" w:rsidRPr="002D39B9" w:rsidRDefault="002D39B9" w:rsidP="002D39B9">
            <w:pPr>
              <w:widowControl w:val="0"/>
              <w:jc w:val="center"/>
              <w:rPr>
                <w:rFonts w:ascii="Arial" w:eastAsia="PMingLiU" w:hAnsi="Arial"/>
                <w:kern w:val="2"/>
                <w:sz w:val="20"/>
                <w:lang w:val="en-GB" w:eastAsia="zh-TW"/>
              </w:rPr>
            </w:pPr>
          </w:p>
        </w:tc>
        <w:tc>
          <w:tcPr>
            <w:tcW w:w="308" w:type="dxa"/>
          </w:tcPr>
          <w:p w14:paraId="4B69C8FB" w14:textId="77777777" w:rsidR="002D39B9" w:rsidRPr="002D39B9" w:rsidRDefault="002D39B9" w:rsidP="002D39B9">
            <w:pPr>
              <w:widowControl w:val="0"/>
              <w:jc w:val="center"/>
              <w:rPr>
                <w:rFonts w:ascii="Arial" w:eastAsia="PMingLiU" w:hAnsi="Arial"/>
                <w:kern w:val="2"/>
                <w:sz w:val="20"/>
                <w:lang w:val="en-GB" w:eastAsia="zh-TW"/>
              </w:rPr>
            </w:pPr>
          </w:p>
        </w:tc>
        <w:tc>
          <w:tcPr>
            <w:tcW w:w="1162" w:type="dxa"/>
            <w:tcBorders>
              <w:bottom w:val="single" w:sz="4" w:space="0" w:color="auto"/>
            </w:tcBorders>
          </w:tcPr>
          <w:p w14:paraId="345023F8" w14:textId="77777777" w:rsidR="002D39B9" w:rsidRPr="002D39B9" w:rsidRDefault="002D39B9" w:rsidP="002D39B9">
            <w:pPr>
              <w:widowControl w:val="0"/>
              <w:jc w:val="center"/>
              <w:rPr>
                <w:rFonts w:ascii="Arial" w:eastAsia="PMingLiU" w:hAnsi="Arial"/>
                <w:kern w:val="2"/>
                <w:sz w:val="20"/>
                <w:lang w:val="en-GB" w:eastAsia="zh-TW"/>
              </w:rPr>
            </w:pPr>
          </w:p>
        </w:tc>
      </w:tr>
      <w:tr w:rsidR="002D39B9" w:rsidRPr="002D39B9" w14:paraId="43163164" w14:textId="77777777" w:rsidTr="006C708C">
        <w:trPr>
          <w:gridAfter w:val="1"/>
          <w:wAfter w:w="14" w:type="dxa"/>
          <w:trHeight w:val="122"/>
        </w:trPr>
        <w:tc>
          <w:tcPr>
            <w:tcW w:w="388" w:type="dxa"/>
          </w:tcPr>
          <w:p w14:paraId="4145A35E" w14:textId="77777777" w:rsidR="002D39B9" w:rsidRPr="002D39B9" w:rsidRDefault="002D39B9" w:rsidP="002D39B9">
            <w:pPr>
              <w:widowControl w:val="0"/>
              <w:rPr>
                <w:rFonts w:ascii="Arial" w:eastAsia="PMingLiU" w:hAnsi="Arial"/>
                <w:kern w:val="2"/>
                <w:sz w:val="16"/>
                <w:lang w:val="en-GB" w:eastAsia="zh-TW"/>
              </w:rPr>
            </w:pPr>
          </w:p>
        </w:tc>
        <w:tc>
          <w:tcPr>
            <w:tcW w:w="3960" w:type="dxa"/>
          </w:tcPr>
          <w:p w14:paraId="2799341A" w14:textId="77777777" w:rsidR="002D39B9" w:rsidRPr="002D39B9" w:rsidRDefault="002D39B9" w:rsidP="002D39B9">
            <w:pPr>
              <w:widowControl w:val="0"/>
              <w:rPr>
                <w:rFonts w:ascii="Arial" w:eastAsia="PMingLiU" w:hAnsi="Arial"/>
                <w:kern w:val="2"/>
                <w:sz w:val="16"/>
                <w:lang w:val="en-GB" w:eastAsia="zh-TW"/>
              </w:rPr>
            </w:pPr>
          </w:p>
        </w:tc>
        <w:tc>
          <w:tcPr>
            <w:tcW w:w="1080" w:type="dxa"/>
            <w:tcBorders>
              <w:top w:val="single" w:sz="4" w:space="0" w:color="auto"/>
            </w:tcBorders>
          </w:tcPr>
          <w:p w14:paraId="3B709E6A" w14:textId="77777777" w:rsidR="002D39B9" w:rsidRPr="002D39B9" w:rsidRDefault="002D39B9" w:rsidP="002D39B9">
            <w:pPr>
              <w:widowControl w:val="0"/>
              <w:jc w:val="center"/>
              <w:rPr>
                <w:rFonts w:ascii="Arial" w:eastAsia="PMingLiU" w:hAnsi="Arial"/>
                <w:kern w:val="2"/>
                <w:sz w:val="16"/>
                <w:lang w:val="en-GB" w:eastAsia="zh-TW"/>
              </w:rPr>
            </w:pPr>
          </w:p>
        </w:tc>
        <w:tc>
          <w:tcPr>
            <w:tcW w:w="269" w:type="dxa"/>
          </w:tcPr>
          <w:p w14:paraId="6A7A2198"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4" w:space="0" w:color="auto"/>
            </w:tcBorders>
          </w:tcPr>
          <w:p w14:paraId="6A67C34B" w14:textId="77777777" w:rsidR="002D39B9" w:rsidRPr="002D39B9" w:rsidRDefault="002D39B9" w:rsidP="002D39B9">
            <w:pPr>
              <w:widowControl w:val="0"/>
              <w:jc w:val="center"/>
              <w:rPr>
                <w:rFonts w:ascii="Arial" w:eastAsia="PMingLiU" w:hAnsi="Arial"/>
                <w:kern w:val="2"/>
                <w:sz w:val="16"/>
                <w:lang w:val="en-GB" w:eastAsia="zh-TW"/>
              </w:rPr>
            </w:pPr>
          </w:p>
        </w:tc>
        <w:tc>
          <w:tcPr>
            <w:tcW w:w="294" w:type="dxa"/>
          </w:tcPr>
          <w:p w14:paraId="29BC16D9"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4" w:space="0" w:color="auto"/>
            </w:tcBorders>
          </w:tcPr>
          <w:p w14:paraId="2FC54D50" w14:textId="77777777" w:rsidR="002D39B9" w:rsidRPr="002D39B9" w:rsidRDefault="002D39B9" w:rsidP="002D39B9">
            <w:pPr>
              <w:widowControl w:val="0"/>
              <w:jc w:val="center"/>
              <w:rPr>
                <w:rFonts w:ascii="Arial" w:eastAsia="PMingLiU" w:hAnsi="Arial"/>
                <w:kern w:val="2"/>
                <w:sz w:val="16"/>
                <w:lang w:val="en-GB" w:eastAsia="zh-TW"/>
              </w:rPr>
            </w:pPr>
          </w:p>
        </w:tc>
        <w:tc>
          <w:tcPr>
            <w:tcW w:w="308" w:type="dxa"/>
          </w:tcPr>
          <w:p w14:paraId="3F33BEAB" w14:textId="77777777" w:rsidR="002D39B9" w:rsidRPr="002D39B9" w:rsidRDefault="002D39B9" w:rsidP="002D39B9">
            <w:pPr>
              <w:widowControl w:val="0"/>
              <w:jc w:val="center"/>
              <w:rPr>
                <w:rFonts w:ascii="Arial" w:eastAsia="PMingLiU" w:hAnsi="Arial"/>
                <w:kern w:val="2"/>
                <w:sz w:val="16"/>
                <w:lang w:val="en-GB" w:eastAsia="zh-TW"/>
              </w:rPr>
            </w:pPr>
          </w:p>
        </w:tc>
        <w:tc>
          <w:tcPr>
            <w:tcW w:w="1162" w:type="dxa"/>
            <w:tcBorders>
              <w:top w:val="single" w:sz="4" w:space="0" w:color="auto"/>
            </w:tcBorders>
          </w:tcPr>
          <w:p w14:paraId="3F268056" w14:textId="77777777" w:rsidR="002D39B9" w:rsidRPr="002D39B9" w:rsidRDefault="002D39B9" w:rsidP="002D39B9">
            <w:pPr>
              <w:widowControl w:val="0"/>
              <w:jc w:val="center"/>
              <w:rPr>
                <w:rFonts w:ascii="Arial" w:eastAsia="PMingLiU" w:hAnsi="Arial"/>
                <w:kern w:val="2"/>
                <w:sz w:val="16"/>
                <w:lang w:val="en-GB" w:eastAsia="zh-TW"/>
              </w:rPr>
            </w:pPr>
          </w:p>
        </w:tc>
      </w:tr>
      <w:tr w:rsidR="002D39B9" w:rsidRPr="002D39B9" w14:paraId="6E2CB93A" w14:textId="77777777" w:rsidTr="006C708C">
        <w:trPr>
          <w:gridAfter w:val="1"/>
          <w:wAfter w:w="14" w:type="dxa"/>
          <w:trHeight w:val="122"/>
        </w:trPr>
        <w:tc>
          <w:tcPr>
            <w:tcW w:w="388" w:type="dxa"/>
          </w:tcPr>
          <w:p w14:paraId="4571B47A"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3.</w:t>
            </w:r>
          </w:p>
        </w:tc>
        <w:tc>
          <w:tcPr>
            <w:tcW w:w="3960" w:type="dxa"/>
          </w:tcPr>
          <w:p w14:paraId="36257C6B"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Has this activity provided sufficient opportunity for interaction with the presenters and other participants?</w:t>
            </w:r>
          </w:p>
        </w:tc>
        <w:tc>
          <w:tcPr>
            <w:tcW w:w="1080" w:type="dxa"/>
            <w:tcBorders>
              <w:bottom w:val="single" w:sz="4" w:space="0" w:color="auto"/>
            </w:tcBorders>
          </w:tcPr>
          <w:p w14:paraId="5722F561" w14:textId="77777777" w:rsidR="002D39B9" w:rsidRPr="002D39B9" w:rsidRDefault="002D39B9" w:rsidP="002D39B9">
            <w:pPr>
              <w:widowControl w:val="0"/>
              <w:jc w:val="center"/>
              <w:rPr>
                <w:rFonts w:ascii="Arial" w:eastAsia="PMingLiU" w:hAnsi="Arial"/>
                <w:kern w:val="2"/>
                <w:sz w:val="16"/>
                <w:lang w:val="en-GB" w:eastAsia="zh-TW"/>
              </w:rPr>
            </w:pPr>
          </w:p>
        </w:tc>
        <w:tc>
          <w:tcPr>
            <w:tcW w:w="269" w:type="dxa"/>
          </w:tcPr>
          <w:p w14:paraId="732C6247"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bottom w:val="single" w:sz="4" w:space="0" w:color="auto"/>
            </w:tcBorders>
          </w:tcPr>
          <w:p w14:paraId="08C3280C" w14:textId="77777777" w:rsidR="002D39B9" w:rsidRPr="002D39B9" w:rsidRDefault="002D39B9" w:rsidP="002D39B9">
            <w:pPr>
              <w:widowControl w:val="0"/>
              <w:jc w:val="center"/>
              <w:rPr>
                <w:rFonts w:ascii="Arial" w:eastAsia="PMingLiU" w:hAnsi="Arial"/>
                <w:kern w:val="2"/>
                <w:sz w:val="16"/>
                <w:lang w:val="en-GB" w:eastAsia="zh-TW"/>
              </w:rPr>
            </w:pPr>
          </w:p>
        </w:tc>
        <w:tc>
          <w:tcPr>
            <w:tcW w:w="294" w:type="dxa"/>
          </w:tcPr>
          <w:p w14:paraId="41E3F75A"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bottom w:val="single" w:sz="4" w:space="0" w:color="auto"/>
            </w:tcBorders>
          </w:tcPr>
          <w:p w14:paraId="61950ADD" w14:textId="77777777" w:rsidR="002D39B9" w:rsidRPr="002D39B9" w:rsidRDefault="002D39B9" w:rsidP="002D39B9">
            <w:pPr>
              <w:widowControl w:val="0"/>
              <w:jc w:val="center"/>
              <w:rPr>
                <w:rFonts w:ascii="Arial" w:eastAsia="PMingLiU" w:hAnsi="Arial"/>
                <w:kern w:val="2"/>
                <w:sz w:val="16"/>
                <w:lang w:val="en-GB" w:eastAsia="zh-TW"/>
              </w:rPr>
            </w:pPr>
          </w:p>
        </w:tc>
        <w:tc>
          <w:tcPr>
            <w:tcW w:w="308" w:type="dxa"/>
          </w:tcPr>
          <w:p w14:paraId="2DCEB1F4" w14:textId="77777777" w:rsidR="002D39B9" w:rsidRPr="002D39B9" w:rsidRDefault="002D39B9" w:rsidP="002D39B9">
            <w:pPr>
              <w:widowControl w:val="0"/>
              <w:jc w:val="center"/>
              <w:rPr>
                <w:rFonts w:ascii="Arial" w:eastAsia="PMingLiU" w:hAnsi="Arial"/>
                <w:kern w:val="2"/>
                <w:sz w:val="16"/>
                <w:lang w:val="en-GB" w:eastAsia="zh-TW"/>
              </w:rPr>
            </w:pPr>
          </w:p>
        </w:tc>
        <w:tc>
          <w:tcPr>
            <w:tcW w:w="1162" w:type="dxa"/>
            <w:tcBorders>
              <w:bottom w:val="single" w:sz="4" w:space="0" w:color="auto"/>
            </w:tcBorders>
          </w:tcPr>
          <w:p w14:paraId="6D8DA62B" w14:textId="77777777" w:rsidR="002D39B9" w:rsidRPr="002D39B9" w:rsidRDefault="002D39B9" w:rsidP="002D39B9">
            <w:pPr>
              <w:widowControl w:val="0"/>
              <w:jc w:val="center"/>
              <w:rPr>
                <w:rFonts w:ascii="Arial" w:eastAsia="PMingLiU" w:hAnsi="Arial"/>
                <w:kern w:val="2"/>
                <w:sz w:val="16"/>
                <w:lang w:val="en-GB" w:eastAsia="zh-TW"/>
              </w:rPr>
            </w:pPr>
          </w:p>
        </w:tc>
      </w:tr>
      <w:tr w:rsidR="002D39B9" w:rsidRPr="002D39B9" w14:paraId="03ED5B1E" w14:textId="77777777" w:rsidTr="006C708C">
        <w:trPr>
          <w:gridAfter w:val="1"/>
          <w:wAfter w:w="14" w:type="dxa"/>
          <w:trHeight w:val="122"/>
        </w:trPr>
        <w:tc>
          <w:tcPr>
            <w:tcW w:w="388" w:type="dxa"/>
          </w:tcPr>
          <w:p w14:paraId="44CADEC8" w14:textId="77777777" w:rsidR="002D39B9" w:rsidRPr="002D39B9" w:rsidRDefault="002D39B9" w:rsidP="002D39B9">
            <w:pPr>
              <w:widowControl w:val="0"/>
              <w:rPr>
                <w:rFonts w:ascii="Arial" w:eastAsia="PMingLiU" w:hAnsi="Arial"/>
                <w:kern w:val="2"/>
                <w:sz w:val="16"/>
                <w:lang w:val="en-GB" w:eastAsia="zh-TW"/>
              </w:rPr>
            </w:pPr>
          </w:p>
        </w:tc>
        <w:tc>
          <w:tcPr>
            <w:tcW w:w="3960" w:type="dxa"/>
          </w:tcPr>
          <w:p w14:paraId="35D16A1C" w14:textId="77777777" w:rsidR="002D39B9" w:rsidRPr="002D39B9" w:rsidRDefault="002D39B9" w:rsidP="002D39B9">
            <w:pPr>
              <w:widowControl w:val="0"/>
              <w:rPr>
                <w:rFonts w:ascii="Arial" w:eastAsia="PMingLiU" w:hAnsi="Arial"/>
                <w:kern w:val="2"/>
                <w:sz w:val="16"/>
                <w:lang w:val="en-GB" w:eastAsia="zh-TW"/>
              </w:rPr>
            </w:pPr>
          </w:p>
        </w:tc>
        <w:tc>
          <w:tcPr>
            <w:tcW w:w="1080" w:type="dxa"/>
            <w:tcBorders>
              <w:top w:val="single" w:sz="4" w:space="0" w:color="auto"/>
            </w:tcBorders>
          </w:tcPr>
          <w:p w14:paraId="3DE08AA4" w14:textId="77777777" w:rsidR="002D39B9" w:rsidRPr="002D39B9" w:rsidRDefault="002D39B9" w:rsidP="002D39B9">
            <w:pPr>
              <w:widowControl w:val="0"/>
              <w:jc w:val="center"/>
              <w:rPr>
                <w:rFonts w:ascii="Arial" w:eastAsia="PMingLiU" w:hAnsi="Arial"/>
                <w:kern w:val="2"/>
                <w:sz w:val="16"/>
                <w:lang w:val="en-GB" w:eastAsia="zh-TW"/>
              </w:rPr>
            </w:pPr>
          </w:p>
        </w:tc>
        <w:tc>
          <w:tcPr>
            <w:tcW w:w="269" w:type="dxa"/>
          </w:tcPr>
          <w:p w14:paraId="6A338094"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4" w:space="0" w:color="auto"/>
            </w:tcBorders>
          </w:tcPr>
          <w:p w14:paraId="54D8A726" w14:textId="77777777" w:rsidR="002D39B9" w:rsidRPr="002D39B9" w:rsidRDefault="002D39B9" w:rsidP="002D39B9">
            <w:pPr>
              <w:widowControl w:val="0"/>
              <w:jc w:val="center"/>
              <w:rPr>
                <w:rFonts w:ascii="Arial" w:eastAsia="PMingLiU" w:hAnsi="Arial"/>
                <w:kern w:val="2"/>
                <w:sz w:val="16"/>
                <w:lang w:val="en-GB" w:eastAsia="zh-TW"/>
              </w:rPr>
            </w:pPr>
          </w:p>
        </w:tc>
        <w:tc>
          <w:tcPr>
            <w:tcW w:w="294" w:type="dxa"/>
          </w:tcPr>
          <w:p w14:paraId="16914089"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4" w:space="0" w:color="auto"/>
            </w:tcBorders>
          </w:tcPr>
          <w:p w14:paraId="5D65988A" w14:textId="77777777" w:rsidR="002D39B9" w:rsidRPr="002D39B9" w:rsidRDefault="002D39B9" w:rsidP="002D39B9">
            <w:pPr>
              <w:widowControl w:val="0"/>
              <w:jc w:val="center"/>
              <w:rPr>
                <w:rFonts w:ascii="Arial" w:eastAsia="PMingLiU" w:hAnsi="Arial"/>
                <w:kern w:val="2"/>
                <w:sz w:val="16"/>
                <w:lang w:val="en-GB" w:eastAsia="zh-TW"/>
              </w:rPr>
            </w:pPr>
          </w:p>
        </w:tc>
        <w:tc>
          <w:tcPr>
            <w:tcW w:w="308" w:type="dxa"/>
          </w:tcPr>
          <w:p w14:paraId="1D99DEFF" w14:textId="77777777" w:rsidR="002D39B9" w:rsidRPr="002D39B9" w:rsidRDefault="002D39B9" w:rsidP="002D39B9">
            <w:pPr>
              <w:widowControl w:val="0"/>
              <w:jc w:val="center"/>
              <w:rPr>
                <w:rFonts w:ascii="Arial" w:eastAsia="PMingLiU" w:hAnsi="Arial"/>
                <w:kern w:val="2"/>
                <w:sz w:val="16"/>
                <w:lang w:val="en-GB" w:eastAsia="zh-TW"/>
              </w:rPr>
            </w:pPr>
          </w:p>
        </w:tc>
        <w:tc>
          <w:tcPr>
            <w:tcW w:w="1162" w:type="dxa"/>
            <w:tcBorders>
              <w:top w:val="single" w:sz="4" w:space="0" w:color="auto"/>
            </w:tcBorders>
          </w:tcPr>
          <w:p w14:paraId="330C8F97" w14:textId="77777777" w:rsidR="002D39B9" w:rsidRPr="002D39B9" w:rsidRDefault="002D39B9" w:rsidP="002D39B9">
            <w:pPr>
              <w:widowControl w:val="0"/>
              <w:jc w:val="center"/>
              <w:rPr>
                <w:rFonts w:ascii="Arial" w:eastAsia="PMingLiU" w:hAnsi="Arial"/>
                <w:kern w:val="2"/>
                <w:sz w:val="16"/>
                <w:lang w:val="en-GB" w:eastAsia="zh-TW"/>
              </w:rPr>
            </w:pPr>
          </w:p>
        </w:tc>
      </w:tr>
      <w:tr w:rsidR="002D39B9" w:rsidRPr="002D39B9" w14:paraId="0D15E8A3" w14:textId="77777777" w:rsidTr="006C708C">
        <w:trPr>
          <w:gridAfter w:val="1"/>
          <w:wAfter w:w="14" w:type="dxa"/>
        </w:trPr>
        <w:tc>
          <w:tcPr>
            <w:tcW w:w="388" w:type="dxa"/>
          </w:tcPr>
          <w:p w14:paraId="43CD3769" w14:textId="77777777" w:rsidR="002D39B9" w:rsidRPr="002D39B9" w:rsidRDefault="002D39B9" w:rsidP="002D39B9">
            <w:pPr>
              <w:widowControl w:val="0"/>
              <w:rPr>
                <w:rFonts w:ascii="Arial" w:eastAsia="PMingLiU" w:hAnsi="Arial"/>
                <w:kern w:val="2"/>
                <w:sz w:val="20"/>
                <w:lang w:val="en-GB" w:eastAsia="zh-TW"/>
              </w:rPr>
            </w:pPr>
          </w:p>
        </w:tc>
        <w:tc>
          <w:tcPr>
            <w:tcW w:w="3960" w:type="dxa"/>
          </w:tcPr>
          <w:p w14:paraId="32D382C0" w14:textId="77777777" w:rsidR="002D39B9" w:rsidRPr="002D39B9" w:rsidRDefault="002D39B9" w:rsidP="002D39B9">
            <w:pPr>
              <w:widowControl w:val="0"/>
              <w:rPr>
                <w:rFonts w:ascii="Arial" w:eastAsia="PMingLiU" w:hAnsi="Arial"/>
                <w:kern w:val="2"/>
                <w:sz w:val="20"/>
                <w:lang w:val="en-GB" w:eastAsia="zh-TW"/>
              </w:rPr>
            </w:pPr>
          </w:p>
        </w:tc>
        <w:tc>
          <w:tcPr>
            <w:tcW w:w="1080" w:type="dxa"/>
          </w:tcPr>
          <w:p w14:paraId="774BBDCA"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sz w:val="20"/>
                <w:u w:val="single"/>
                <w:lang w:val="en-US" w:eastAsia="zh-TW"/>
              </w:rPr>
              <w:t>Too Long</w:t>
            </w:r>
          </w:p>
        </w:tc>
        <w:tc>
          <w:tcPr>
            <w:tcW w:w="269" w:type="dxa"/>
          </w:tcPr>
          <w:p w14:paraId="2FBCD782"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Pr>
          <w:p w14:paraId="7AA46A11"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sz w:val="20"/>
                <w:u w:val="single"/>
                <w:lang w:val="en-US" w:eastAsia="zh-TW"/>
              </w:rPr>
              <w:t>Suitable</w:t>
            </w:r>
          </w:p>
        </w:tc>
        <w:tc>
          <w:tcPr>
            <w:tcW w:w="294" w:type="dxa"/>
          </w:tcPr>
          <w:p w14:paraId="10861832"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Pr>
          <w:p w14:paraId="035B001F"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sz w:val="20"/>
                <w:u w:val="single"/>
                <w:lang w:val="en-US" w:eastAsia="zh-TW"/>
              </w:rPr>
              <w:t>Too Short</w:t>
            </w:r>
          </w:p>
        </w:tc>
        <w:tc>
          <w:tcPr>
            <w:tcW w:w="308" w:type="dxa"/>
          </w:tcPr>
          <w:p w14:paraId="55206374" w14:textId="77777777" w:rsidR="002D39B9" w:rsidRPr="002D39B9" w:rsidRDefault="002D39B9" w:rsidP="002D39B9">
            <w:pPr>
              <w:widowControl w:val="0"/>
              <w:jc w:val="center"/>
              <w:rPr>
                <w:rFonts w:ascii="Arial" w:eastAsia="PMingLiU" w:hAnsi="Arial"/>
                <w:kern w:val="2"/>
                <w:sz w:val="20"/>
                <w:lang w:val="en-GB" w:eastAsia="zh-TW"/>
              </w:rPr>
            </w:pPr>
          </w:p>
        </w:tc>
        <w:tc>
          <w:tcPr>
            <w:tcW w:w="1162" w:type="dxa"/>
          </w:tcPr>
          <w:p w14:paraId="569429D6" w14:textId="77777777" w:rsidR="002D39B9" w:rsidRPr="002D39B9" w:rsidRDefault="002D39B9" w:rsidP="002D39B9">
            <w:pPr>
              <w:widowControl w:val="0"/>
              <w:jc w:val="center"/>
              <w:rPr>
                <w:rFonts w:ascii="Arial" w:eastAsia="PMingLiU" w:hAnsi="Arial"/>
                <w:kern w:val="2"/>
                <w:sz w:val="20"/>
                <w:lang w:val="en-GB" w:eastAsia="zh-TW"/>
              </w:rPr>
            </w:pPr>
          </w:p>
        </w:tc>
      </w:tr>
      <w:tr w:rsidR="002D39B9" w:rsidRPr="002D39B9" w14:paraId="726DE1EB" w14:textId="77777777" w:rsidTr="006C708C">
        <w:trPr>
          <w:gridAfter w:val="1"/>
          <w:wAfter w:w="14" w:type="dxa"/>
          <w:trHeight w:val="73"/>
        </w:trPr>
        <w:tc>
          <w:tcPr>
            <w:tcW w:w="388" w:type="dxa"/>
          </w:tcPr>
          <w:p w14:paraId="1C8A6C4A" w14:textId="77777777" w:rsidR="002D39B9" w:rsidRPr="002D39B9" w:rsidRDefault="002D39B9" w:rsidP="002D39B9">
            <w:pPr>
              <w:widowControl w:val="0"/>
              <w:rPr>
                <w:rFonts w:ascii="Arial" w:eastAsia="PMingLiU" w:hAnsi="Arial"/>
                <w:kern w:val="2"/>
                <w:sz w:val="16"/>
                <w:lang w:val="en-GB" w:eastAsia="zh-TW"/>
              </w:rPr>
            </w:pPr>
          </w:p>
        </w:tc>
        <w:tc>
          <w:tcPr>
            <w:tcW w:w="3960" w:type="dxa"/>
          </w:tcPr>
          <w:p w14:paraId="056919C5" w14:textId="77777777" w:rsidR="002D39B9" w:rsidRPr="002D39B9" w:rsidRDefault="002D39B9" w:rsidP="002D39B9">
            <w:pPr>
              <w:widowControl w:val="0"/>
              <w:rPr>
                <w:rFonts w:ascii="Arial" w:eastAsia="PMingLiU" w:hAnsi="Arial"/>
                <w:kern w:val="2"/>
                <w:sz w:val="16"/>
                <w:lang w:val="en-GB" w:eastAsia="zh-TW"/>
              </w:rPr>
            </w:pPr>
          </w:p>
        </w:tc>
        <w:tc>
          <w:tcPr>
            <w:tcW w:w="1080" w:type="dxa"/>
          </w:tcPr>
          <w:p w14:paraId="2C0E479A" w14:textId="77777777" w:rsidR="002D39B9" w:rsidRPr="002D39B9" w:rsidRDefault="002D39B9" w:rsidP="002D39B9">
            <w:pPr>
              <w:widowControl w:val="0"/>
              <w:jc w:val="center"/>
              <w:rPr>
                <w:rFonts w:ascii="Arial" w:eastAsia="PMingLiU" w:hAnsi="Arial"/>
                <w:kern w:val="2"/>
                <w:sz w:val="16"/>
                <w:lang w:val="en-GB" w:eastAsia="zh-TW"/>
              </w:rPr>
            </w:pPr>
          </w:p>
        </w:tc>
        <w:tc>
          <w:tcPr>
            <w:tcW w:w="269" w:type="dxa"/>
          </w:tcPr>
          <w:p w14:paraId="3ADD98CA"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Pr>
          <w:p w14:paraId="623B5FE9" w14:textId="77777777" w:rsidR="002D39B9" w:rsidRPr="002D39B9" w:rsidRDefault="002D39B9" w:rsidP="002D39B9">
            <w:pPr>
              <w:widowControl w:val="0"/>
              <w:jc w:val="center"/>
              <w:rPr>
                <w:rFonts w:ascii="Arial" w:eastAsia="PMingLiU" w:hAnsi="Arial"/>
                <w:kern w:val="2"/>
                <w:sz w:val="16"/>
                <w:lang w:val="en-GB" w:eastAsia="zh-TW"/>
              </w:rPr>
            </w:pPr>
          </w:p>
        </w:tc>
        <w:tc>
          <w:tcPr>
            <w:tcW w:w="294" w:type="dxa"/>
          </w:tcPr>
          <w:p w14:paraId="1ADB6861"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Pr>
          <w:p w14:paraId="6E4018F1" w14:textId="77777777" w:rsidR="002D39B9" w:rsidRPr="002D39B9" w:rsidRDefault="002D39B9" w:rsidP="002D39B9">
            <w:pPr>
              <w:widowControl w:val="0"/>
              <w:jc w:val="center"/>
              <w:rPr>
                <w:rFonts w:ascii="Arial" w:eastAsia="PMingLiU" w:hAnsi="Arial"/>
                <w:kern w:val="2"/>
                <w:sz w:val="16"/>
                <w:lang w:val="en-GB" w:eastAsia="zh-TW"/>
              </w:rPr>
            </w:pPr>
          </w:p>
        </w:tc>
        <w:tc>
          <w:tcPr>
            <w:tcW w:w="308" w:type="dxa"/>
          </w:tcPr>
          <w:p w14:paraId="2C09CF3C" w14:textId="77777777" w:rsidR="002D39B9" w:rsidRPr="002D39B9" w:rsidRDefault="002D39B9" w:rsidP="002D39B9">
            <w:pPr>
              <w:widowControl w:val="0"/>
              <w:jc w:val="center"/>
              <w:rPr>
                <w:rFonts w:ascii="Arial" w:eastAsia="PMingLiU" w:hAnsi="Arial"/>
                <w:kern w:val="2"/>
                <w:sz w:val="16"/>
                <w:lang w:val="en-GB" w:eastAsia="zh-TW"/>
              </w:rPr>
            </w:pPr>
          </w:p>
        </w:tc>
        <w:tc>
          <w:tcPr>
            <w:tcW w:w="1162" w:type="dxa"/>
          </w:tcPr>
          <w:p w14:paraId="0F600A0A" w14:textId="77777777" w:rsidR="002D39B9" w:rsidRPr="002D39B9" w:rsidRDefault="002D39B9" w:rsidP="002D39B9">
            <w:pPr>
              <w:widowControl w:val="0"/>
              <w:jc w:val="center"/>
              <w:rPr>
                <w:rFonts w:ascii="Arial" w:eastAsia="PMingLiU" w:hAnsi="Arial"/>
                <w:kern w:val="2"/>
                <w:sz w:val="16"/>
                <w:lang w:val="en-GB" w:eastAsia="zh-TW"/>
              </w:rPr>
            </w:pPr>
          </w:p>
        </w:tc>
      </w:tr>
      <w:tr w:rsidR="002D39B9" w:rsidRPr="002D39B9" w14:paraId="27670E40" w14:textId="77777777" w:rsidTr="006C708C">
        <w:trPr>
          <w:gridAfter w:val="1"/>
          <w:wAfter w:w="14" w:type="dxa"/>
        </w:trPr>
        <w:tc>
          <w:tcPr>
            <w:tcW w:w="388" w:type="dxa"/>
          </w:tcPr>
          <w:p w14:paraId="7C80EEBA"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4</w:t>
            </w:r>
            <w:r w:rsidRPr="002D39B9">
              <w:rPr>
                <w:rFonts w:ascii="Arial" w:eastAsia="PMingLiU" w:hAnsi="Arial"/>
                <w:kern w:val="2"/>
                <w:sz w:val="20"/>
                <w:lang w:val="en-GB" w:eastAsia="zh-TW"/>
              </w:rPr>
              <w:t>.</w:t>
            </w:r>
          </w:p>
        </w:tc>
        <w:tc>
          <w:tcPr>
            <w:tcW w:w="3960" w:type="dxa"/>
          </w:tcPr>
          <w:p w14:paraId="7953473C"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kern w:val="2"/>
                <w:sz w:val="20"/>
                <w:lang w:val="en-GB" w:eastAsia="zh-TW"/>
              </w:rPr>
              <w:t>What d</w:t>
            </w:r>
            <w:r w:rsidRPr="002D39B9">
              <w:rPr>
                <w:rFonts w:ascii="Arial" w:eastAsia="PMingLiU" w:hAnsi="Arial" w:hint="eastAsia"/>
                <w:kern w:val="2"/>
                <w:sz w:val="20"/>
                <w:lang w:val="en-GB" w:eastAsia="zh-TW"/>
              </w:rPr>
              <w:t>o</w:t>
            </w:r>
            <w:r w:rsidRPr="002D39B9">
              <w:rPr>
                <w:rFonts w:ascii="Arial" w:eastAsia="PMingLiU" w:hAnsi="Arial"/>
                <w:kern w:val="2"/>
                <w:sz w:val="20"/>
                <w:lang w:val="en-GB" w:eastAsia="zh-TW"/>
              </w:rPr>
              <w:t xml:space="preserve"> you think of the duration of this </w:t>
            </w:r>
            <w:r w:rsidRPr="002D39B9">
              <w:rPr>
                <w:rFonts w:ascii="Arial" w:eastAsia="PMingLiU" w:hAnsi="Arial" w:hint="eastAsia"/>
                <w:kern w:val="2"/>
                <w:sz w:val="20"/>
                <w:lang w:val="en-GB" w:eastAsia="zh-TW"/>
              </w:rPr>
              <w:t>training activity</w:t>
            </w:r>
            <w:r w:rsidRPr="002D39B9">
              <w:rPr>
                <w:rFonts w:ascii="Arial" w:eastAsia="PMingLiU" w:hAnsi="Arial"/>
                <w:kern w:val="2"/>
                <w:sz w:val="20"/>
                <w:lang w:val="en-GB" w:eastAsia="zh-TW"/>
              </w:rPr>
              <w:t>?</w:t>
            </w:r>
          </w:p>
        </w:tc>
        <w:tc>
          <w:tcPr>
            <w:tcW w:w="1080" w:type="dxa"/>
            <w:tcBorders>
              <w:bottom w:val="single" w:sz="6" w:space="0" w:color="auto"/>
            </w:tcBorders>
          </w:tcPr>
          <w:p w14:paraId="0AE0B7C5" w14:textId="77777777" w:rsidR="002D39B9" w:rsidRPr="002D39B9" w:rsidRDefault="002D39B9" w:rsidP="002D39B9">
            <w:pPr>
              <w:widowControl w:val="0"/>
              <w:jc w:val="center"/>
              <w:rPr>
                <w:rFonts w:ascii="Arial" w:eastAsia="PMingLiU" w:hAnsi="Arial"/>
                <w:kern w:val="2"/>
                <w:sz w:val="20"/>
                <w:lang w:val="en-GB" w:eastAsia="zh-TW"/>
              </w:rPr>
            </w:pPr>
          </w:p>
        </w:tc>
        <w:tc>
          <w:tcPr>
            <w:tcW w:w="269" w:type="dxa"/>
          </w:tcPr>
          <w:p w14:paraId="69F6B47D"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Borders>
              <w:bottom w:val="single" w:sz="6" w:space="0" w:color="auto"/>
            </w:tcBorders>
          </w:tcPr>
          <w:p w14:paraId="38771AE5" w14:textId="77777777" w:rsidR="002D39B9" w:rsidRPr="002D39B9" w:rsidRDefault="002D39B9" w:rsidP="002D39B9">
            <w:pPr>
              <w:widowControl w:val="0"/>
              <w:jc w:val="center"/>
              <w:rPr>
                <w:rFonts w:ascii="Arial" w:eastAsia="PMingLiU" w:hAnsi="Arial"/>
                <w:kern w:val="2"/>
                <w:sz w:val="20"/>
                <w:lang w:val="en-GB" w:eastAsia="zh-TW"/>
              </w:rPr>
            </w:pPr>
          </w:p>
        </w:tc>
        <w:tc>
          <w:tcPr>
            <w:tcW w:w="294" w:type="dxa"/>
          </w:tcPr>
          <w:p w14:paraId="4C4F83DB"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Borders>
              <w:bottom w:val="single" w:sz="6" w:space="0" w:color="auto"/>
            </w:tcBorders>
          </w:tcPr>
          <w:p w14:paraId="21823909" w14:textId="77777777" w:rsidR="002D39B9" w:rsidRPr="002D39B9" w:rsidRDefault="002D39B9" w:rsidP="002D39B9">
            <w:pPr>
              <w:widowControl w:val="0"/>
              <w:jc w:val="center"/>
              <w:rPr>
                <w:rFonts w:ascii="Arial" w:eastAsia="PMingLiU" w:hAnsi="Arial"/>
                <w:kern w:val="2"/>
                <w:sz w:val="20"/>
                <w:lang w:val="en-GB" w:eastAsia="zh-TW"/>
              </w:rPr>
            </w:pPr>
          </w:p>
        </w:tc>
        <w:tc>
          <w:tcPr>
            <w:tcW w:w="308" w:type="dxa"/>
          </w:tcPr>
          <w:p w14:paraId="1BD2C4E5" w14:textId="77777777" w:rsidR="002D39B9" w:rsidRPr="002D39B9" w:rsidRDefault="002D39B9" w:rsidP="002D39B9">
            <w:pPr>
              <w:widowControl w:val="0"/>
              <w:jc w:val="center"/>
              <w:rPr>
                <w:rFonts w:ascii="Arial" w:eastAsia="PMingLiU" w:hAnsi="Arial"/>
                <w:kern w:val="2"/>
                <w:sz w:val="20"/>
                <w:lang w:val="en-GB" w:eastAsia="zh-TW"/>
              </w:rPr>
            </w:pPr>
          </w:p>
        </w:tc>
        <w:tc>
          <w:tcPr>
            <w:tcW w:w="1162" w:type="dxa"/>
          </w:tcPr>
          <w:p w14:paraId="7FD848A0" w14:textId="77777777" w:rsidR="002D39B9" w:rsidRPr="002D39B9" w:rsidRDefault="002D39B9" w:rsidP="002D39B9">
            <w:pPr>
              <w:widowControl w:val="0"/>
              <w:jc w:val="center"/>
              <w:rPr>
                <w:rFonts w:ascii="Arial" w:eastAsia="PMingLiU" w:hAnsi="Arial"/>
                <w:kern w:val="2"/>
                <w:sz w:val="20"/>
                <w:lang w:val="en-GB" w:eastAsia="zh-TW"/>
              </w:rPr>
            </w:pPr>
          </w:p>
        </w:tc>
      </w:tr>
      <w:tr w:rsidR="002D39B9" w:rsidRPr="002D39B9" w14:paraId="7A1F1A43" w14:textId="77777777" w:rsidTr="006C708C">
        <w:trPr>
          <w:gridAfter w:val="1"/>
          <w:wAfter w:w="14" w:type="dxa"/>
          <w:trHeight w:val="184"/>
        </w:trPr>
        <w:tc>
          <w:tcPr>
            <w:tcW w:w="388" w:type="dxa"/>
          </w:tcPr>
          <w:p w14:paraId="379A64EC" w14:textId="77777777" w:rsidR="002D39B9" w:rsidRPr="002D39B9" w:rsidRDefault="002D39B9" w:rsidP="002D39B9">
            <w:pPr>
              <w:widowControl w:val="0"/>
              <w:rPr>
                <w:rFonts w:ascii="Arial" w:eastAsia="PMingLiU" w:hAnsi="Arial"/>
                <w:kern w:val="2"/>
                <w:sz w:val="16"/>
                <w:lang w:val="en-GB" w:eastAsia="zh-TW"/>
              </w:rPr>
            </w:pPr>
          </w:p>
        </w:tc>
        <w:tc>
          <w:tcPr>
            <w:tcW w:w="3960" w:type="dxa"/>
          </w:tcPr>
          <w:p w14:paraId="391E8A00" w14:textId="77777777" w:rsidR="002D39B9" w:rsidRPr="002D39B9" w:rsidRDefault="002D39B9" w:rsidP="002D39B9">
            <w:pPr>
              <w:widowControl w:val="0"/>
              <w:rPr>
                <w:rFonts w:ascii="Arial" w:eastAsia="PMingLiU" w:hAnsi="Arial"/>
                <w:kern w:val="2"/>
                <w:sz w:val="16"/>
                <w:lang w:val="en-GB" w:eastAsia="zh-TW"/>
              </w:rPr>
            </w:pPr>
          </w:p>
        </w:tc>
        <w:tc>
          <w:tcPr>
            <w:tcW w:w="1080" w:type="dxa"/>
            <w:tcBorders>
              <w:top w:val="single" w:sz="6" w:space="0" w:color="auto"/>
            </w:tcBorders>
          </w:tcPr>
          <w:p w14:paraId="63A0FACA" w14:textId="77777777" w:rsidR="002D39B9" w:rsidRPr="002D39B9" w:rsidRDefault="002D39B9" w:rsidP="002D39B9">
            <w:pPr>
              <w:widowControl w:val="0"/>
              <w:jc w:val="center"/>
              <w:rPr>
                <w:rFonts w:ascii="Arial" w:eastAsia="PMingLiU" w:hAnsi="Arial"/>
                <w:kern w:val="2"/>
                <w:sz w:val="16"/>
                <w:lang w:val="en-GB" w:eastAsia="zh-TW"/>
              </w:rPr>
            </w:pPr>
          </w:p>
        </w:tc>
        <w:tc>
          <w:tcPr>
            <w:tcW w:w="269" w:type="dxa"/>
          </w:tcPr>
          <w:p w14:paraId="31C1FA97"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6" w:space="0" w:color="auto"/>
            </w:tcBorders>
          </w:tcPr>
          <w:p w14:paraId="79B73936" w14:textId="77777777" w:rsidR="002D39B9" w:rsidRPr="002D39B9" w:rsidRDefault="002D39B9" w:rsidP="002D39B9">
            <w:pPr>
              <w:widowControl w:val="0"/>
              <w:jc w:val="center"/>
              <w:rPr>
                <w:rFonts w:ascii="Arial" w:eastAsia="PMingLiU" w:hAnsi="Arial"/>
                <w:kern w:val="2"/>
                <w:sz w:val="16"/>
                <w:lang w:val="en-GB" w:eastAsia="zh-TW"/>
              </w:rPr>
            </w:pPr>
          </w:p>
        </w:tc>
        <w:tc>
          <w:tcPr>
            <w:tcW w:w="294" w:type="dxa"/>
          </w:tcPr>
          <w:p w14:paraId="051ABBF7"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6" w:space="0" w:color="auto"/>
            </w:tcBorders>
          </w:tcPr>
          <w:p w14:paraId="6DA9A335" w14:textId="77777777" w:rsidR="002D39B9" w:rsidRPr="002D39B9" w:rsidRDefault="002D39B9" w:rsidP="002D39B9">
            <w:pPr>
              <w:widowControl w:val="0"/>
              <w:jc w:val="center"/>
              <w:rPr>
                <w:rFonts w:ascii="Arial" w:eastAsia="PMingLiU" w:hAnsi="Arial"/>
                <w:kern w:val="2"/>
                <w:sz w:val="16"/>
                <w:lang w:val="en-GB" w:eastAsia="zh-TW"/>
              </w:rPr>
            </w:pPr>
          </w:p>
        </w:tc>
        <w:tc>
          <w:tcPr>
            <w:tcW w:w="308" w:type="dxa"/>
          </w:tcPr>
          <w:p w14:paraId="1FE7161A" w14:textId="77777777" w:rsidR="002D39B9" w:rsidRPr="002D39B9" w:rsidRDefault="002D39B9" w:rsidP="002D39B9">
            <w:pPr>
              <w:widowControl w:val="0"/>
              <w:jc w:val="center"/>
              <w:rPr>
                <w:rFonts w:ascii="Arial" w:eastAsia="PMingLiU" w:hAnsi="Arial"/>
                <w:kern w:val="2"/>
                <w:sz w:val="16"/>
                <w:lang w:val="en-GB" w:eastAsia="zh-TW"/>
              </w:rPr>
            </w:pPr>
          </w:p>
        </w:tc>
        <w:tc>
          <w:tcPr>
            <w:tcW w:w="1162" w:type="dxa"/>
          </w:tcPr>
          <w:p w14:paraId="7F47A202" w14:textId="77777777" w:rsidR="002D39B9" w:rsidRPr="002D39B9" w:rsidRDefault="002D39B9" w:rsidP="002D39B9">
            <w:pPr>
              <w:widowControl w:val="0"/>
              <w:jc w:val="center"/>
              <w:rPr>
                <w:rFonts w:ascii="Arial" w:eastAsia="PMingLiU" w:hAnsi="Arial"/>
                <w:kern w:val="2"/>
                <w:sz w:val="16"/>
                <w:lang w:val="en-GB" w:eastAsia="zh-TW"/>
              </w:rPr>
            </w:pPr>
          </w:p>
        </w:tc>
      </w:tr>
      <w:tr w:rsidR="002D39B9" w:rsidRPr="002D39B9" w14:paraId="0C432C13" w14:textId="77777777" w:rsidTr="006C708C">
        <w:trPr>
          <w:gridAfter w:val="1"/>
          <w:wAfter w:w="14" w:type="dxa"/>
        </w:trPr>
        <w:tc>
          <w:tcPr>
            <w:tcW w:w="388" w:type="dxa"/>
          </w:tcPr>
          <w:p w14:paraId="163F8024" w14:textId="77777777" w:rsidR="002D39B9" w:rsidRPr="002D39B9" w:rsidRDefault="002D39B9" w:rsidP="002D39B9">
            <w:pPr>
              <w:widowControl w:val="0"/>
              <w:rPr>
                <w:rFonts w:ascii="Arial" w:eastAsia="PMingLiU" w:hAnsi="Arial"/>
                <w:kern w:val="2"/>
                <w:sz w:val="20"/>
                <w:lang w:val="en-GB" w:eastAsia="zh-TW"/>
              </w:rPr>
            </w:pPr>
          </w:p>
        </w:tc>
        <w:tc>
          <w:tcPr>
            <w:tcW w:w="3960" w:type="dxa"/>
          </w:tcPr>
          <w:p w14:paraId="1D23AC0A" w14:textId="77777777" w:rsidR="002D39B9" w:rsidRPr="002D39B9" w:rsidRDefault="002D39B9" w:rsidP="002D39B9">
            <w:pPr>
              <w:widowControl w:val="0"/>
              <w:rPr>
                <w:rFonts w:ascii="Arial" w:eastAsia="PMingLiU" w:hAnsi="Arial"/>
                <w:kern w:val="2"/>
                <w:sz w:val="20"/>
                <w:lang w:val="en-GB" w:eastAsia="zh-TW"/>
              </w:rPr>
            </w:pPr>
          </w:p>
        </w:tc>
        <w:tc>
          <w:tcPr>
            <w:tcW w:w="1080" w:type="dxa"/>
          </w:tcPr>
          <w:p w14:paraId="7C8BAFA1"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sz w:val="20"/>
                <w:u w:val="single"/>
                <w:lang w:val="en-US" w:eastAsia="zh-TW"/>
              </w:rPr>
              <w:t>Poor</w:t>
            </w:r>
          </w:p>
        </w:tc>
        <w:tc>
          <w:tcPr>
            <w:tcW w:w="269" w:type="dxa"/>
          </w:tcPr>
          <w:p w14:paraId="15DDB5F1"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Pr>
          <w:p w14:paraId="75999B2A"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sz w:val="20"/>
                <w:u w:val="single"/>
                <w:lang w:val="en-US" w:eastAsia="zh-TW"/>
              </w:rPr>
              <w:t>Fair</w:t>
            </w:r>
          </w:p>
        </w:tc>
        <w:tc>
          <w:tcPr>
            <w:tcW w:w="294" w:type="dxa"/>
          </w:tcPr>
          <w:p w14:paraId="20E29870"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Pr>
          <w:p w14:paraId="2FFED608"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sz w:val="20"/>
                <w:u w:val="single"/>
                <w:lang w:val="en-US" w:eastAsia="zh-TW"/>
              </w:rPr>
              <w:t>Good</w:t>
            </w:r>
          </w:p>
        </w:tc>
        <w:tc>
          <w:tcPr>
            <w:tcW w:w="308" w:type="dxa"/>
          </w:tcPr>
          <w:p w14:paraId="5E65C679" w14:textId="77777777" w:rsidR="002D39B9" w:rsidRPr="002D39B9" w:rsidRDefault="002D39B9" w:rsidP="002D39B9">
            <w:pPr>
              <w:widowControl w:val="0"/>
              <w:jc w:val="center"/>
              <w:rPr>
                <w:rFonts w:ascii="Arial" w:eastAsia="PMingLiU" w:hAnsi="Arial"/>
                <w:kern w:val="2"/>
                <w:sz w:val="20"/>
                <w:lang w:val="en-GB" w:eastAsia="zh-TW"/>
              </w:rPr>
            </w:pPr>
          </w:p>
        </w:tc>
        <w:tc>
          <w:tcPr>
            <w:tcW w:w="1162" w:type="dxa"/>
          </w:tcPr>
          <w:p w14:paraId="017BFA6F"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sz w:val="20"/>
                <w:u w:val="single"/>
                <w:lang w:val="en-US" w:eastAsia="zh-TW"/>
              </w:rPr>
              <w:t>Excellent</w:t>
            </w:r>
          </w:p>
        </w:tc>
      </w:tr>
      <w:tr w:rsidR="002D39B9" w:rsidRPr="002D39B9" w14:paraId="635B3050" w14:textId="77777777" w:rsidTr="006C708C">
        <w:trPr>
          <w:gridAfter w:val="1"/>
          <w:wAfter w:w="14" w:type="dxa"/>
          <w:cantSplit/>
          <w:trHeight w:val="276"/>
        </w:trPr>
        <w:tc>
          <w:tcPr>
            <w:tcW w:w="388" w:type="dxa"/>
          </w:tcPr>
          <w:p w14:paraId="07FE8DC7"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5</w:t>
            </w:r>
            <w:r w:rsidRPr="002D39B9">
              <w:rPr>
                <w:rFonts w:ascii="Arial" w:eastAsia="PMingLiU" w:hAnsi="Arial"/>
                <w:kern w:val="2"/>
                <w:sz w:val="20"/>
                <w:lang w:val="en-GB" w:eastAsia="zh-TW"/>
              </w:rPr>
              <w:t>.</w:t>
            </w:r>
          </w:p>
        </w:tc>
        <w:tc>
          <w:tcPr>
            <w:tcW w:w="3960" w:type="dxa"/>
          </w:tcPr>
          <w:p w14:paraId="4B91C51A"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kern w:val="2"/>
                <w:sz w:val="20"/>
                <w:lang w:val="en-GB" w:eastAsia="zh-TW"/>
              </w:rPr>
              <w:t>How d</w:t>
            </w:r>
            <w:r w:rsidRPr="002D39B9">
              <w:rPr>
                <w:rFonts w:ascii="Arial" w:eastAsia="PMingLiU" w:hAnsi="Arial" w:hint="eastAsia"/>
                <w:kern w:val="2"/>
                <w:sz w:val="20"/>
                <w:lang w:val="en-GB" w:eastAsia="zh-TW"/>
              </w:rPr>
              <w:t>o</w:t>
            </w:r>
            <w:r w:rsidRPr="002D39B9">
              <w:rPr>
                <w:rFonts w:ascii="Arial" w:eastAsia="PMingLiU" w:hAnsi="Arial"/>
                <w:kern w:val="2"/>
                <w:sz w:val="20"/>
                <w:lang w:val="en-GB" w:eastAsia="zh-TW"/>
              </w:rPr>
              <w:t xml:space="preserve"> you rate the </w:t>
            </w:r>
            <w:r w:rsidRPr="002D39B9">
              <w:rPr>
                <w:rFonts w:ascii="Arial" w:eastAsia="PMingLiU" w:hAnsi="Arial" w:hint="eastAsia"/>
                <w:kern w:val="2"/>
                <w:sz w:val="20"/>
                <w:lang w:val="en-GB" w:eastAsia="zh-TW"/>
              </w:rPr>
              <w:t>overall presentation</w:t>
            </w:r>
            <w:r w:rsidRPr="002D39B9">
              <w:rPr>
                <w:rFonts w:ascii="Arial" w:eastAsia="PMingLiU" w:hAnsi="Arial"/>
                <w:kern w:val="2"/>
                <w:sz w:val="20"/>
                <w:lang w:val="en-GB" w:eastAsia="zh-TW"/>
              </w:rPr>
              <w:t>?</w:t>
            </w:r>
          </w:p>
        </w:tc>
        <w:tc>
          <w:tcPr>
            <w:tcW w:w="1080" w:type="dxa"/>
            <w:tcBorders>
              <w:bottom w:val="single" w:sz="4" w:space="0" w:color="auto"/>
            </w:tcBorders>
          </w:tcPr>
          <w:p w14:paraId="32434250" w14:textId="77777777" w:rsidR="002D39B9" w:rsidRPr="002D39B9" w:rsidRDefault="002D39B9" w:rsidP="002D39B9">
            <w:pPr>
              <w:widowControl w:val="0"/>
              <w:jc w:val="center"/>
              <w:rPr>
                <w:rFonts w:ascii="Arial" w:eastAsia="PMingLiU" w:hAnsi="Arial"/>
                <w:kern w:val="2"/>
                <w:sz w:val="20"/>
                <w:lang w:val="en-GB" w:eastAsia="zh-TW"/>
              </w:rPr>
            </w:pPr>
          </w:p>
        </w:tc>
        <w:tc>
          <w:tcPr>
            <w:tcW w:w="269" w:type="dxa"/>
          </w:tcPr>
          <w:p w14:paraId="5953BA59"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Borders>
              <w:bottom w:val="single" w:sz="4" w:space="0" w:color="auto"/>
            </w:tcBorders>
          </w:tcPr>
          <w:p w14:paraId="7C20C683" w14:textId="77777777" w:rsidR="002D39B9" w:rsidRPr="002D39B9" w:rsidRDefault="002D39B9" w:rsidP="002D39B9">
            <w:pPr>
              <w:widowControl w:val="0"/>
              <w:jc w:val="center"/>
              <w:rPr>
                <w:rFonts w:ascii="Arial" w:eastAsia="PMingLiU" w:hAnsi="Arial"/>
                <w:kern w:val="2"/>
                <w:sz w:val="20"/>
                <w:lang w:val="en-GB" w:eastAsia="zh-TW"/>
              </w:rPr>
            </w:pPr>
          </w:p>
        </w:tc>
        <w:tc>
          <w:tcPr>
            <w:tcW w:w="294" w:type="dxa"/>
          </w:tcPr>
          <w:p w14:paraId="106C9C29"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Borders>
              <w:bottom w:val="single" w:sz="6" w:space="0" w:color="auto"/>
            </w:tcBorders>
          </w:tcPr>
          <w:p w14:paraId="31AF7B15" w14:textId="77777777" w:rsidR="002D39B9" w:rsidRPr="002D39B9" w:rsidRDefault="002D39B9" w:rsidP="002D39B9">
            <w:pPr>
              <w:widowControl w:val="0"/>
              <w:jc w:val="center"/>
              <w:rPr>
                <w:rFonts w:ascii="Arial" w:eastAsia="PMingLiU" w:hAnsi="Arial"/>
                <w:kern w:val="2"/>
                <w:sz w:val="20"/>
                <w:lang w:val="en-GB" w:eastAsia="zh-TW"/>
              </w:rPr>
            </w:pPr>
          </w:p>
        </w:tc>
        <w:tc>
          <w:tcPr>
            <w:tcW w:w="308" w:type="dxa"/>
          </w:tcPr>
          <w:p w14:paraId="34119239" w14:textId="77777777" w:rsidR="002D39B9" w:rsidRPr="002D39B9" w:rsidRDefault="002D39B9" w:rsidP="002D39B9">
            <w:pPr>
              <w:widowControl w:val="0"/>
              <w:jc w:val="center"/>
              <w:rPr>
                <w:rFonts w:ascii="Arial" w:eastAsia="PMingLiU" w:hAnsi="Arial"/>
                <w:kern w:val="2"/>
                <w:sz w:val="20"/>
                <w:lang w:val="en-GB" w:eastAsia="zh-TW"/>
              </w:rPr>
            </w:pPr>
          </w:p>
        </w:tc>
        <w:tc>
          <w:tcPr>
            <w:tcW w:w="1162" w:type="dxa"/>
            <w:tcBorders>
              <w:bottom w:val="single" w:sz="6" w:space="0" w:color="auto"/>
            </w:tcBorders>
          </w:tcPr>
          <w:p w14:paraId="21235406" w14:textId="77777777" w:rsidR="002D39B9" w:rsidRPr="002D39B9" w:rsidRDefault="002D39B9" w:rsidP="002D39B9">
            <w:pPr>
              <w:widowControl w:val="0"/>
              <w:jc w:val="center"/>
              <w:rPr>
                <w:rFonts w:ascii="Arial" w:eastAsia="PMingLiU" w:hAnsi="Arial"/>
                <w:kern w:val="2"/>
                <w:sz w:val="20"/>
                <w:lang w:val="en-GB" w:eastAsia="zh-TW"/>
              </w:rPr>
            </w:pPr>
          </w:p>
        </w:tc>
      </w:tr>
      <w:tr w:rsidR="002D39B9" w:rsidRPr="002D39B9" w14:paraId="75731FAD" w14:textId="77777777" w:rsidTr="006C708C">
        <w:trPr>
          <w:gridAfter w:val="1"/>
          <w:wAfter w:w="14" w:type="dxa"/>
          <w:cantSplit/>
          <w:trHeight w:val="174"/>
        </w:trPr>
        <w:tc>
          <w:tcPr>
            <w:tcW w:w="388" w:type="dxa"/>
          </w:tcPr>
          <w:p w14:paraId="3C594780" w14:textId="77777777" w:rsidR="002D39B9" w:rsidRPr="002D39B9" w:rsidRDefault="002D39B9" w:rsidP="002D39B9">
            <w:pPr>
              <w:widowControl w:val="0"/>
              <w:rPr>
                <w:rFonts w:ascii="Arial" w:eastAsia="PMingLiU" w:hAnsi="Arial"/>
                <w:kern w:val="2"/>
                <w:sz w:val="16"/>
                <w:lang w:val="en-GB" w:eastAsia="zh-TW"/>
              </w:rPr>
            </w:pPr>
          </w:p>
        </w:tc>
        <w:tc>
          <w:tcPr>
            <w:tcW w:w="3960" w:type="dxa"/>
          </w:tcPr>
          <w:p w14:paraId="4818DC8E" w14:textId="77777777" w:rsidR="002D39B9" w:rsidRPr="002D39B9" w:rsidRDefault="002D39B9" w:rsidP="002D39B9">
            <w:pPr>
              <w:widowControl w:val="0"/>
              <w:rPr>
                <w:rFonts w:ascii="Arial" w:eastAsia="PMingLiU" w:hAnsi="Arial"/>
                <w:kern w:val="2"/>
                <w:sz w:val="16"/>
                <w:lang w:val="en-GB" w:eastAsia="zh-TW"/>
              </w:rPr>
            </w:pPr>
          </w:p>
        </w:tc>
        <w:tc>
          <w:tcPr>
            <w:tcW w:w="1080" w:type="dxa"/>
            <w:tcBorders>
              <w:top w:val="single" w:sz="4" w:space="0" w:color="auto"/>
            </w:tcBorders>
          </w:tcPr>
          <w:p w14:paraId="7CD2125E" w14:textId="77777777" w:rsidR="002D39B9" w:rsidRPr="002D39B9" w:rsidRDefault="002D39B9" w:rsidP="002D39B9">
            <w:pPr>
              <w:widowControl w:val="0"/>
              <w:jc w:val="center"/>
              <w:rPr>
                <w:rFonts w:ascii="Arial" w:eastAsia="PMingLiU" w:hAnsi="Arial"/>
                <w:kern w:val="2"/>
                <w:sz w:val="16"/>
                <w:lang w:val="en-GB" w:eastAsia="zh-TW"/>
              </w:rPr>
            </w:pPr>
          </w:p>
        </w:tc>
        <w:tc>
          <w:tcPr>
            <w:tcW w:w="269" w:type="dxa"/>
          </w:tcPr>
          <w:p w14:paraId="221797BC"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4" w:space="0" w:color="auto"/>
              <w:bottom w:val="nil"/>
            </w:tcBorders>
          </w:tcPr>
          <w:p w14:paraId="7E24DD3C" w14:textId="77777777" w:rsidR="002D39B9" w:rsidRPr="002D39B9" w:rsidRDefault="002D39B9" w:rsidP="002D39B9">
            <w:pPr>
              <w:widowControl w:val="0"/>
              <w:jc w:val="center"/>
              <w:rPr>
                <w:rFonts w:ascii="Arial" w:eastAsia="PMingLiU" w:hAnsi="Arial"/>
                <w:kern w:val="2"/>
                <w:sz w:val="16"/>
                <w:lang w:val="en-GB" w:eastAsia="zh-TW"/>
              </w:rPr>
            </w:pPr>
          </w:p>
        </w:tc>
        <w:tc>
          <w:tcPr>
            <w:tcW w:w="294" w:type="dxa"/>
          </w:tcPr>
          <w:p w14:paraId="6748541C"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6" w:space="0" w:color="auto"/>
            </w:tcBorders>
          </w:tcPr>
          <w:p w14:paraId="5CCFA630" w14:textId="77777777" w:rsidR="002D39B9" w:rsidRPr="002D39B9" w:rsidRDefault="002D39B9" w:rsidP="002D39B9">
            <w:pPr>
              <w:widowControl w:val="0"/>
              <w:jc w:val="center"/>
              <w:rPr>
                <w:rFonts w:ascii="Arial" w:eastAsia="PMingLiU" w:hAnsi="Arial"/>
                <w:kern w:val="2"/>
                <w:sz w:val="16"/>
                <w:lang w:val="en-GB" w:eastAsia="zh-TW"/>
              </w:rPr>
            </w:pPr>
          </w:p>
        </w:tc>
        <w:tc>
          <w:tcPr>
            <w:tcW w:w="308" w:type="dxa"/>
          </w:tcPr>
          <w:p w14:paraId="25276E7C" w14:textId="77777777" w:rsidR="002D39B9" w:rsidRPr="002D39B9" w:rsidRDefault="002D39B9" w:rsidP="002D39B9">
            <w:pPr>
              <w:widowControl w:val="0"/>
              <w:jc w:val="center"/>
              <w:rPr>
                <w:rFonts w:ascii="Arial" w:eastAsia="PMingLiU" w:hAnsi="Arial"/>
                <w:kern w:val="2"/>
                <w:sz w:val="16"/>
                <w:lang w:val="en-GB" w:eastAsia="zh-TW"/>
              </w:rPr>
            </w:pPr>
          </w:p>
        </w:tc>
        <w:tc>
          <w:tcPr>
            <w:tcW w:w="1162" w:type="dxa"/>
            <w:tcBorders>
              <w:top w:val="single" w:sz="6" w:space="0" w:color="auto"/>
            </w:tcBorders>
          </w:tcPr>
          <w:p w14:paraId="74C645DD" w14:textId="77777777" w:rsidR="002D39B9" w:rsidRPr="002D39B9" w:rsidRDefault="002D39B9" w:rsidP="002D39B9">
            <w:pPr>
              <w:widowControl w:val="0"/>
              <w:jc w:val="center"/>
              <w:rPr>
                <w:rFonts w:ascii="Arial" w:eastAsia="PMingLiU" w:hAnsi="Arial"/>
                <w:kern w:val="2"/>
                <w:sz w:val="16"/>
                <w:lang w:val="en-GB" w:eastAsia="zh-TW"/>
              </w:rPr>
            </w:pPr>
          </w:p>
        </w:tc>
      </w:tr>
      <w:tr w:rsidR="002D39B9" w:rsidRPr="002D39B9" w14:paraId="3537F59C" w14:textId="77777777" w:rsidTr="006C708C">
        <w:trPr>
          <w:gridAfter w:val="1"/>
          <w:wAfter w:w="14" w:type="dxa"/>
          <w:cantSplit/>
          <w:trHeight w:val="221"/>
        </w:trPr>
        <w:tc>
          <w:tcPr>
            <w:tcW w:w="388" w:type="dxa"/>
          </w:tcPr>
          <w:p w14:paraId="5C931B5E" w14:textId="77777777" w:rsidR="002D39B9" w:rsidRPr="002D39B9" w:rsidRDefault="002D39B9" w:rsidP="002D39B9">
            <w:pPr>
              <w:widowControl w:val="0"/>
              <w:rPr>
                <w:rFonts w:ascii="Arial" w:eastAsia="PMingLiU" w:hAnsi="Arial"/>
                <w:kern w:val="2"/>
                <w:sz w:val="20"/>
                <w:lang w:val="en-GB" w:eastAsia="zh-TW"/>
              </w:rPr>
            </w:pPr>
          </w:p>
        </w:tc>
        <w:tc>
          <w:tcPr>
            <w:tcW w:w="3960" w:type="dxa"/>
          </w:tcPr>
          <w:p w14:paraId="128DD82B" w14:textId="77777777" w:rsidR="002D39B9" w:rsidRPr="002D39B9" w:rsidRDefault="002D39B9" w:rsidP="002D39B9">
            <w:pPr>
              <w:widowControl w:val="0"/>
              <w:rPr>
                <w:rFonts w:ascii="Arial" w:eastAsia="PMingLiU" w:hAnsi="Arial"/>
                <w:kern w:val="2"/>
                <w:sz w:val="20"/>
                <w:lang w:val="en-GB" w:eastAsia="zh-TW"/>
              </w:rPr>
            </w:pPr>
          </w:p>
        </w:tc>
        <w:tc>
          <w:tcPr>
            <w:tcW w:w="1080" w:type="dxa"/>
          </w:tcPr>
          <w:p w14:paraId="66AA9620" w14:textId="465A83A4"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hint="eastAsia"/>
                <w:sz w:val="20"/>
                <w:u w:val="single"/>
                <w:lang w:val="en-US" w:eastAsia="zh-TW"/>
              </w:rPr>
              <w:t xml:space="preserve">Too </w:t>
            </w:r>
            <w:r w:rsidRPr="002D39B9">
              <w:rPr>
                <w:rFonts w:ascii="Arial" w:eastAsia="PMingLiU" w:hAnsi="Arial"/>
                <w:sz w:val="20"/>
                <w:u w:val="single"/>
                <w:lang w:val="en-US" w:eastAsia="zh-TW"/>
              </w:rPr>
              <w:t xml:space="preserve">expensive </w:t>
            </w:r>
            <w:r w:rsidRPr="002D39B9">
              <w:rPr>
                <w:rFonts w:ascii="Arial" w:eastAsia="PMingLiU" w:hAnsi="Arial" w:hint="eastAsia"/>
                <w:sz w:val="20"/>
                <w:u w:val="single"/>
                <w:lang w:val="en-US" w:eastAsia="zh-TW"/>
              </w:rPr>
              <w:t xml:space="preserve"> </w:t>
            </w:r>
          </w:p>
        </w:tc>
        <w:tc>
          <w:tcPr>
            <w:tcW w:w="269" w:type="dxa"/>
          </w:tcPr>
          <w:p w14:paraId="394E45C8"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Pr>
          <w:p w14:paraId="0AD7E2AD"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sz w:val="20"/>
                <w:u w:val="single"/>
                <w:lang w:val="en-US" w:eastAsia="zh-TW"/>
              </w:rPr>
              <w:t>Adequate</w:t>
            </w:r>
          </w:p>
        </w:tc>
        <w:tc>
          <w:tcPr>
            <w:tcW w:w="294" w:type="dxa"/>
          </w:tcPr>
          <w:p w14:paraId="171FB23C"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Pr>
          <w:p w14:paraId="360561CB"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hint="eastAsia"/>
                <w:sz w:val="20"/>
                <w:u w:val="single"/>
                <w:lang w:val="en-US" w:eastAsia="zh-TW"/>
              </w:rPr>
              <w:t>Below standard</w:t>
            </w:r>
          </w:p>
        </w:tc>
        <w:tc>
          <w:tcPr>
            <w:tcW w:w="308" w:type="dxa"/>
          </w:tcPr>
          <w:p w14:paraId="078572DB" w14:textId="77777777" w:rsidR="002D39B9" w:rsidRPr="002D39B9" w:rsidRDefault="002D39B9" w:rsidP="002D39B9">
            <w:pPr>
              <w:widowControl w:val="0"/>
              <w:jc w:val="center"/>
              <w:rPr>
                <w:rFonts w:ascii="Arial" w:eastAsia="PMingLiU" w:hAnsi="Arial"/>
                <w:kern w:val="2"/>
                <w:sz w:val="20"/>
                <w:lang w:val="en-GB" w:eastAsia="zh-TW"/>
              </w:rPr>
            </w:pPr>
          </w:p>
        </w:tc>
        <w:tc>
          <w:tcPr>
            <w:tcW w:w="1162" w:type="dxa"/>
          </w:tcPr>
          <w:p w14:paraId="2593E153" w14:textId="77777777" w:rsidR="002D39B9" w:rsidRPr="002D39B9" w:rsidRDefault="002D39B9" w:rsidP="002D39B9">
            <w:pPr>
              <w:keepNext/>
              <w:widowControl w:val="0"/>
              <w:adjustRightInd w:val="0"/>
              <w:snapToGrid w:val="0"/>
              <w:jc w:val="center"/>
              <w:textAlignment w:val="baseline"/>
              <w:outlineLvl w:val="2"/>
              <w:rPr>
                <w:rFonts w:ascii="Arial" w:eastAsia="PMingLiU" w:hAnsi="Arial"/>
                <w:sz w:val="20"/>
                <w:u w:val="single"/>
                <w:lang w:val="en-US" w:eastAsia="zh-TW"/>
              </w:rPr>
            </w:pPr>
            <w:r w:rsidRPr="002D39B9">
              <w:rPr>
                <w:rFonts w:ascii="Arial" w:eastAsia="PMingLiU" w:hAnsi="Arial" w:hint="eastAsia"/>
                <w:sz w:val="20"/>
                <w:u w:val="single"/>
                <w:lang w:val="en-US" w:eastAsia="zh-TW"/>
              </w:rPr>
              <w:t>Poor</w:t>
            </w:r>
          </w:p>
        </w:tc>
      </w:tr>
      <w:tr w:rsidR="002D39B9" w:rsidRPr="002D39B9" w14:paraId="11889998" w14:textId="77777777" w:rsidTr="006C708C">
        <w:trPr>
          <w:gridAfter w:val="1"/>
          <w:wAfter w:w="14" w:type="dxa"/>
          <w:cantSplit/>
          <w:trHeight w:val="221"/>
        </w:trPr>
        <w:tc>
          <w:tcPr>
            <w:tcW w:w="388" w:type="dxa"/>
          </w:tcPr>
          <w:p w14:paraId="3ED62DF3"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6</w:t>
            </w:r>
            <w:r w:rsidRPr="002D39B9">
              <w:rPr>
                <w:rFonts w:ascii="Arial" w:eastAsia="PMingLiU" w:hAnsi="Arial"/>
                <w:kern w:val="2"/>
                <w:sz w:val="20"/>
                <w:lang w:val="en-GB" w:eastAsia="zh-TW"/>
              </w:rPr>
              <w:t>.</w:t>
            </w:r>
          </w:p>
        </w:tc>
        <w:tc>
          <w:tcPr>
            <w:tcW w:w="3960" w:type="dxa"/>
          </w:tcPr>
          <w:p w14:paraId="39AD99AC"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kern w:val="2"/>
                <w:sz w:val="20"/>
                <w:lang w:val="en-GB" w:eastAsia="zh-TW"/>
              </w:rPr>
              <w:t xml:space="preserve">What </w:t>
            </w:r>
            <w:r w:rsidRPr="002D39B9">
              <w:rPr>
                <w:rFonts w:ascii="Arial" w:eastAsia="PMingLiU" w:hAnsi="Arial" w:hint="eastAsia"/>
                <w:kern w:val="2"/>
                <w:sz w:val="20"/>
                <w:lang w:val="en-GB" w:eastAsia="zh-TW"/>
              </w:rPr>
              <w:t>do you think about the venue, tea and lunch arrangements?</w:t>
            </w:r>
          </w:p>
        </w:tc>
        <w:tc>
          <w:tcPr>
            <w:tcW w:w="1080" w:type="dxa"/>
          </w:tcPr>
          <w:p w14:paraId="53ED1F85" w14:textId="77777777" w:rsidR="002D39B9" w:rsidRPr="002D39B9" w:rsidRDefault="002D39B9" w:rsidP="002D39B9">
            <w:pPr>
              <w:widowControl w:val="0"/>
              <w:jc w:val="center"/>
              <w:rPr>
                <w:rFonts w:ascii="Arial" w:eastAsia="PMingLiU" w:hAnsi="Arial"/>
                <w:kern w:val="2"/>
                <w:sz w:val="20"/>
                <w:lang w:val="en-GB" w:eastAsia="zh-TW"/>
              </w:rPr>
            </w:pPr>
          </w:p>
        </w:tc>
        <w:tc>
          <w:tcPr>
            <w:tcW w:w="269" w:type="dxa"/>
          </w:tcPr>
          <w:p w14:paraId="4ADF0875"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Pr>
          <w:p w14:paraId="695453DB" w14:textId="77777777" w:rsidR="002D39B9" w:rsidRPr="002D39B9" w:rsidRDefault="002D39B9" w:rsidP="002D39B9">
            <w:pPr>
              <w:widowControl w:val="0"/>
              <w:jc w:val="center"/>
              <w:rPr>
                <w:rFonts w:ascii="Arial" w:eastAsia="PMingLiU" w:hAnsi="Arial"/>
                <w:kern w:val="2"/>
                <w:sz w:val="20"/>
                <w:lang w:val="en-GB" w:eastAsia="zh-TW"/>
              </w:rPr>
            </w:pPr>
          </w:p>
        </w:tc>
        <w:tc>
          <w:tcPr>
            <w:tcW w:w="294" w:type="dxa"/>
          </w:tcPr>
          <w:p w14:paraId="6321F337" w14:textId="77777777" w:rsidR="002D39B9" w:rsidRPr="002D39B9" w:rsidRDefault="002D39B9" w:rsidP="002D39B9">
            <w:pPr>
              <w:widowControl w:val="0"/>
              <w:jc w:val="center"/>
              <w:rPr>
                <w:rFonts w:ascii="Arial" w:eastAsia="PMingLiU" w:hAnsi="Arial"/>
                <w:kern w:val="2"/>
                <w:sz w:val="20"/>
                <w:lang w:val="en-GB" w:eastAsia="zh-TW"/>
              </w:rPr>
            </w:pPr>
          </w:p>
        </w:tc>
        <w:tc>
          <w:tcPr>
            <w:tcW w:w="1092" w:type="dxa"/>
          </w:tcPr>
          <w:p w14:paraId="287C6C15" w14:textId="77777777" w:rsidR="002D39B9" w:rsidRPr="002D39B9" w:rsidRDefault="002D39B9" w:rsidP="002D39B9">
            <w:pPr>
              <w:widowControl w:val="0"/>
              <w:jc w:val="center"/>
              <w:rPr>
                <w:rFonts w:ascii="Arial" w:eastAsia="PMingLiU" w:hAnsi="Arial"/>
                <w:kern w:val="2"/>
                <w:sz w:val="20"/>
                <w:lang w:val="en-GB" w:eastAsia="zh-TW"/>
              </w:rPr>
            </w:pPr>
          </w:p>
        </w:tc>
        <w:tc>
          <w:tcPr>
            <w:tcW w:w="308" w:type="dxa"/>
          </w:tcPr>
          <w:p w14:paraId="484B3912" w14:textId="77777777" w:rsidR="002D39B9" w:rsidRPr="002D39B9" w:rsidRDefault="002D39B9" w:rsidP="002D39B9">
            <w:pPr>
              <w:widowControl w:val="0"/>
              <w:jc w:val="center"/>
              <w:rPr>
                <w:rFonts w:ascii="Arial" w:eastAsia="PMingLiU" w:hAnsi="Arial"/>
                <w:kern w:val="2"/>
                <w:sz w:val="20"/>
                <w:lang w:val="en-GB" w:eastAsia="zh-TW"/>
              </w:rPr>
            </w:pPr>
          </w:p>
        </w:tc>
        <w:tc>
          <w:tcPr>
            <w:tcW w:w="1162" w:type="dxa"/>
          </w:tcPr>
          <w:p w14:paraId="08D94068" w14:textId="77777777" w:rsidR="002D39B9" w:rsidRPr="002D39B9" w:rsidRDefault="002D39B9" w:rsidP="002D39B9">
            <w:pPr>
              <w:widowControl w:val="0"/>
              <w:jc w:val="center"/>
              <w:rPr>
                <w:rFonts w:ascii="Arial" w:eastAsia="PMingLiU" w:hAnsi="Arial"/>
                <w:kern w:val="2"/>
                <w:sz w:val="20"/>
                <w:lang w:val="en-GB" w:eastAsia="zh-TW"/>
              </w:rPr>
            </w:pPr>
          </w:p>
        </w:tc>
      </w:tr>
      <w:tr w:rsidR="002D39B9" w:rsidRPr="002D39B9" w14:paraId="0298BC2D" w14:textId="77777777" w:rsidTr="006C708C">
        <w:trPr>
          <w:gridAfter w:val="1"/>
          <w:wAfter w:w="14" w:type="dxa"/>
          <w:cantSplit/>
          <w:trHeight w:val="125"/>
        </w:trPr>
        <w:tc>
          <w:tcPr>
            <w:tcW w:w="388" w:type="dxa"/>
          </w:tcPr>
          <w:p w14:paraId="40791E75" w14:textId="77777777" w:rsidR="002D39B9" w:rsidRPr="002D39B9" w:rsidRDefault="002D39B9" w:rsidP="002D39B9">
            <w:pPr>
              <w:widowControl w:val="0"/>
              <w:rPr>
                <w:rFonts w:ascii="Arial" w:eastAsia="PMingLiU" w:hAnsi="Arial"/>
                <w:kern w:val="2"/>
                <w:sz w:val="16"/>
                <w:lang w:val="en-GB" w:eastAsia="zh-TW"/>
              </w:rPr>
            </w:pPr>
          </w:p>
        </w:tc>
        <w:tc>
          <w:tcPr>
            <w:tcW w:w="3960" w:type="dxa"/>
          </w:tcPr>
          <w:p w14:paraId="019237DD" w14:textId="77777777" w:rsidR="002D39B9" w:rsidRPr="002D39B9" w:rsidRDefault="002D39B9" w:rsidP="002D39B9">
            <w:pPr>
              <w:widowControl w:val="0"/>
              <w:rPr>
                <w:rFonts w:ascii="Arial" w:eastAsia="PMingLiU" w:hAnsi="Arial"/>
                <w:kern w:val="2"/>
                <w:sz w:val="16"/>
                <w:lang w:val="en-GB" w:eastAsia="zh-TW"/>
              </w:rPr>
            </w:pPr>
          </w:p>
        </w:tc>
        <w:tc>
          <w:tcPr>
            <w:tcW w:w="1080" w:type="dxa"/>
            <w:tcBorders>
              <w:top w:val="single" w:sz="4" w:space="0" w:color="auto"/>
            </w:tcBorders>
          </w:tcPr>
          <w:p w14:paraId="6175C617" w14:textId="77777777" w:rsidR="002D39B9" w:rsidRPr="002D39B9" w:rsidRDefault="002D39B9" w:rsidP="002D39B9">
            <w:pPr>
              <w:widowControl w:val="0"/>
              <w:jc w:val="center"/>
              <w:rPr>
                <w:rFonts w:ascii="Arial" w:eastAsia="PMingLiU" w:hAnsi="Arial"/>
                <w:kern w:val="2"/>
                <w:sz w:val="16"/>
                <w:lang w:val="en-GB" w:eastAsia="zh-TW"/>
              </w:rPr>
            </w:pPr>
          </w:p>
        </w:tc>
        <w:tc>
          <w:tcPr>
            <w:tcW w:w="269" w:type="dxa"/>
          </w:tcPr>
          <w:p w14:paraId="7E3D5205"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4" w:space="0" w:color="auto"/>
              <w:bottom w:val="nil"/>
            </w:tcBorders>
          </w:tcPr>
          <w:p w14:paraId="1180842D" w14:textId="77777777" w:rsidR="002D39B9" w:rsidRPr="002D39B9" w:rsidRDefault="002D39B9" w:rsidP="002D39B9">
            <w:pPr>
              <w:widowControl w:val="0"/>
              <w:jc w:val="center"/>
              <w:rPr>
                <w:rFonts w:ascii="Arial" w:eastAsia="PMingLiU" w:hAnsi="Arial"/>
                <w:kern w:val="2"/>
                <w:sz w:val="16"/>
                <w:lang w:val="en-GB" w:eastAsia="zh-TW"/>
              </w:rPr>
            </w:pPr>
          </w:p>
        </w:tc>
        <w:tc>
          <w:tcPr>
            <w:tcW w:w="294" w:type="dxa"/>
          </w:tcPr>
          <w:p w14:paraId="0A5B7DA7" w14:textId="77777777" w:rsidR="002D39B9" w:rsidRPr="002D39B9" w:rsidRDefault="002D39B9" w:rsidP="002D39B9">
            <w:pPr>
              <w:widowControl w:val="0"/>
              <w:jc w:val="center"/>
              <w:rPr>
                <w:rFonts w:ascii="Arial" w:eastAsia="PMingLiU" w:hAnsi="Arial"/>
                <w:kern w:val="2"/>
                <w:sz w:val="16"/>
                <w:lang w:val="en-GB" w:eastAsia="zh-TW"/>
              </w:rPr>
            </w:pPr>
          </w:p>
        </w:tc>
        <w:tc>
          <w:tcPr>
            <w:tcW w:w="1092" w:type="dxa"/>
            <w:tcBorders>
              <w:top w:val="single" w:sz="4" w:space="0" w:color="auto"/>
            </w:tcBorders>
          </w:tcPr>
          <w:p w14:paraId="72F03832" w14:textId="77777777" w:rsidR="002D39B9" w:rsidRPr="002D39B9" w:rsidRDefault="002D39B9" w:rsidP="002D39B9">
            <w:pPr>
              <w:widowControl w:val="0"/>
              <w:jc w:val="center"/>
              <w:rPr>
                <w:rFonts w:ascii="Arial" w:eastAsia="PMingLiU" w:hAnsi="Arial"/>
                <w:kern w:val="2"/>
                <w:sz w:val="16"/>
                <w:lang w:val="en-GB" w:eastAsia="zh-TW"/>
              </w:rPr>
            </w:pPr>
          </w:p>
        </w:tc>
        <w:tc>
          <w:tcPr>
            <w:tcW w:w="308" w:type="dxa"/>
          </w:tcPr>
          <w:p w14:paraId="04A8CFC7" w14:textId="77777777" w:rsidR="002D39B9" w:rsidRPr="002D39B9" w:rsidRDefault="002D39B9" w:rsidP="002D39B9">
            <w:pPr>
              <w:widowControl w:val="0"/>
              <w:jc w:val="center"/>
              <w:rPr>
                <w:rFonts w:ascii="Arial" w:eastAsia="PMingLiU" w:hAnsi="Arial"/>
                <w:kern w:val="2"/>
                <w:sz w:val="16"/>
                <w:lang w:val="en-GB" w:eastAsia="zh-TW"/>
              </w:rPr>
            </w:pPr>
          </w:p>
        </w:tc>
        <w:tc>
          <w:tcPr>
            <w:tcW w:w="1162" w:type="dxa"/>
            <w:tcBorders>
              <w:top w:val="single" w:sz="4" w:space="0" w:color="auto"/>
            </w:tcBorders>
          </w:tcPr>
          <w:p w14:paraId="5B37B146" w14:textId="77777777" w:rsidR="002D39B9" w:rsidRPr="002D39B9" w:rsidRDefault="002D39B9" w:rsidP="002D39B9">
            <w:pPr>
              <w:widowControl w:val="0"/>
              <w:jc w:val="center"/>
              <w:rPr>
                <w:rFonts w:ascii="Arial" w:eastAsia="PMingLiU" w:hAnsi="Arial"/>
                <w:kern w:val="2"/>
                <w:sz w:val="16"/>
                <w:lang w:val="en-GB" w:eastAsia="zh-TW"/>
              </w:rPr>
            </w:pPr>
          </w:p>
        </w:tc>
      </w:tr>
      <w:tr w:rsidR="002D39B9" w:rsidRPr="002D39B9" w14:paraId="5611B2E4" w14:textId="77777777" w:rsidTr="006C708C">
        <w:trPr>
          <w:gridAfter w:val="1"/>
          <w:wAfter w:w="14" w:type="dxa"/>
          <w:cantSplit/>
          <w:trHeight w:val="550"/>
        </w:trPr>
        <w:tc>
          <w:tcPr>
            <w:tcW w:w="388" w:type="dxa"/>
          </w:tcPr>
          <w:p w14:paraId="3877B37C" w14:textId="77777777" w:rsidR="002D39B9" w:rsidRPr="002D39B9" w:rsidRDefault="002D39B9" w:rsidP="002D39B9">
            <w:pPr>
              <w:widowControl w:val="0"/>
              <w:rPr>
                <w:rFonts w:ascii="Arial" w:eastAsia="PMingLiU" w:hAnsi="Arial"/>
                <w:kern w:val="2"/>
                <w:sz w:val="20"/>
                <w:lang w:val="en-GB" w:eastAsia="zh-TW"/>
              </w:rPr>
            </w:pPr>
          </w:p>
          <w:p w14:paraId="632D6B2C" w14:textId="77777777" w:rsidR="002D39B9" w:rsidRPr="002D39B9" w:rsidRDefault="002D39B9" w:rsidP="002D39B9">
            <w:pPr>
              <w:widowControl w:val="0"/>
              <w:rPr>
                <w:rFonts w:ascii="Arial" w:eastAsia="PMingLiU" w:hAnsi="Arial"/>
                <w:kern w:val="2"/>
                <w:sz w:val="20"/>
                <w:lang w:val="en-GB" w:eastAsia="zh-TW"/>
              </w:rPr>
            </w:pPr>
          </w:p>
          <w:p w14:paraId="607560A2"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7</w:t>
            </w:r>
            <w:r w:rsidRPr="002D39B9">
              <w:rPr>
                <w:rFonts w:ascii="Arial" w:eastAsia="PMingLiU" w:hAnsi="Arial"/>
                <w:kern w:val="2"/>
                <w:sz w:val="20"/>
                <w:lang w:val="en-GB" w:eastAsia="zh-TW"/>
              </w:rPr>
              <w:t>.</w:t>
            </w:r>
          </w:p>
        </w:tc>
        <w:tc>
          <w:tcPr>
            <w:tcW w:w="9257" w:type="dxa"/>
            <w:gridSpan w:val="8"/>
          </w:tcPr>
          <w:p w14:paraId="1209050A"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t xml:space="preserve">          </w:t>
            </w:r>
          </w:p>
          <w:p w14:paraId="7F131078" w14:textId="77777777" w:rsidR="002D39B9" w:rsidRPr="002D39B9" w:rsidRDefault="002D39B9" w:rsidP="002D39B9">
            <w:pPr>
              <w:widowControl w:val="0"/>
              <w:rPr>
                <w:rFonts w:ascii="Arial" w:eastAsia="PMingLiU" w:hAnsi="Arial"/>
                <w:kern w:val="2"/>
                <w:sz w:val="20"/>
                <w:lang w:val="en-GB" w:eastAsia="zh-TW"/>
              </w:rPr>
            </w:pPr>
          </w:p>
          <w:p w14:paraId="196BC282" w14:textId="77777777" w:rsidR="002D39B9" w:rsidRPr="002D39B9" w:rsidRDefault="002D39B9" w:rsidP="002D39B9">
            <w:pPr>
              <w:widowControl w:val="0"/>
              <w:rPr>
                <w:rFonts w:ascii="Arial" w:eastAsia="PMingLiU" w:hAnsi="Arial"/>
                <w:kern w:val="2"/>
                <w:sz w:val="20"/>
                <w:u w:val="single"/>
                <w:lang w:val="en-GB" w:eastAsia="zh-TW"/>
              </w:rPr>
            </w:pPr>
            <w:r w:rsidRPr="002D39B9">
              <w:rPr>
                <w:rFonts w:ascii="Arial" w:eastAsia="PMingLiU" w:hAnsi="Arial"/>
                <w:kern w:val="2"/>
                <w:sz w:val="20"/>
                <w:lang w:val="en-GB" w:eastAsia="zh-TW"/>
              </w:rPr>
              <w:t>How d</w:t>
            </w:r>
            <w:r w:rsidRPr="002D39B9">
              <w:rPr>
                <w:rFonts w:ascii="Arial" w:eastAsia="PMingLiU" w:hAnsi="Arial" w:hint="eastAsia"/>
                <w:kern w:val="2"/>
                <w:sz w:val="20"/>
                <w:lang w:val="en-GB" w:eastAsia="zh-TW"/>
              </w:rPr>
              <w:t>o</w:t>
            </w:r>
            <w:r w:rsidRPr="002D39B9">
              <w:rPr>
                <w:rFonts w:ascii="Arial" w:eastAsia="PMingLiU" w:hAnsi="Arial"/>
                <w:kern w:val="2"/>
                <w:sz w:val="20"/>
                <w:lang w:val="en-GB" w:eastAsia="zh-TW"/>
              </w:rPr>
              <w:t xml:space="preserve"> you rate the contents of the course</w:t>
            </w:r>
            <w:r w:rsidRPr="002D39B9">
              <w:rPr>
                <w:rFonts w:ascii="Arial" w:eastAsia="PMingLiU" w:hAnsi="Arial" w:hint="eastAsia"/>
                <w:kern w:val="2"/>
                <w:sz w:val="20"/>
                <w:lang w:val="en-GB" w:eastAsia="zh-TW"/>
              </w:rPr>
              <w:t xml:space="preserve">? </w:t>
            </w:r>
            <w:r w:rsidRPr="002D39B9">
              <w:rPr>
                <w:rFonts w:ascii="Arial" w:eastAsia="PMingLiU" w:hAnsi="Arial"/>
                <w:kern w:val="2"/>
                <w:sz w:val="20"/>
                <w:lang w:val="en-GB" w:eastAsia="zh-TW"/>
              </w:rPr>
              <w:t xml:space="preserve">  Difficult to Understand   </w:t>
            </w:r>
            <w:r w:rsidRPr="002D39B9">
              <w:rPr>
                <w:rFonts w:ascii="Arial" w:eastAsia="PMingLiU" w:hAnsi="Arial" w:hint="eastAsia"/>
                <w:kern w:val="2"/>
                <w:sz w:val="20"/>
                <w:lang w:val="en-GB" w:eastAsia="zh-TW"/>
              </w:rPr>
              <w:t xml:space="preserve"> </w:t>
            </w:r>
            <w:r w:rsidRPr="002D39B9">
              <w:rPr>
                <w:rFonts w:ascii="Arial" w:eastAsia="PMingLiU" w:hAnsi="Arial"/>
                <w:kern w:val="2"/>
                <w:sz w:val="20"/>
                <w:lang w:val="en-GB" w:eastAsia="zh-TW"/>
              </w:rPr>
              <w:t>Easy to Understand</w:t>
            </w:r>
            <w:r w:rsidRPr="002D39B9">
              <w:rPr>
                <w:rFonts w:ascii="Arial" w:eastAsia="PMingLiU" w:hAnsi="Arial" w:hint="eastAsia"/>
                <w:kern w:val="2"/>
                <w:sz w:val="20"/>
                <w:u w:val="single"/>
                <w:lang w:val="en-GB" w:eastAsia="zh-TW"/>
              </w:rPr>
              <w:t xml:space="preserve"> </w:t>
            </w:r>
          </w:p>
        </w:tc>
      </w:tr>
      <w:tr w:rsidR="002D39B9" w:rsidRPr="002D39B9" w14:paraId="0D38C2B2" w14:textId="77777777" w:rsidTr="006C708C">
        <w:trPr>
          <w:gridAfter w:val="1"/>
          <w:wAfter w:w="14" w:type="dxa"/>
          <w:cantSplit/>
          <w:trHeight w:val="73"/>
        </w:trPr>
        <w:tc>
          <w:tcPr>
            <w:tcW w:w="388" w:type="dxa"/>
          </w:tcPr>
          <w:p w14:paraId="0008C17A" w14:textId="77777777" w:rsidR="002D39B9" w:rsidRPr="002D39B9" w:rsidRDefault="002D39B9" w:rsidP="002D39B9">
            <w:pPr>
              <w:widowControl w:val="0"/>
              <w:rPr>
                <w:rFonts w:ascii="Arial" w:eastAsia="PMingLiU" w:hAnsi="Arial"/>
                <w:kern w:val="2"/>
                <w:sz w:val="16"/>
                <w:lang w:val="en-GB" w:eastAsia="zh-TW"/>
              </w:rPr>
            </w:pPr>
          </w:p>
        </w:tc>
        <w:tc>
          <w:tcPr>
            <w:tcW w:w="9257" w:type="dxa"/>
            <w:gridSpan w:val="8"/>
          </w:tcPr>
          <w:p w14:paraId="6AF32754" w14:textId="77777777" w:rsidR="002D39B9" w:rsidRPr="002D39B9" w:rsidRDefault="002D39B9" w:rsidP="002D39B9">
            <w:pPr>
              <w:widowControl w:val="0"/>
              <w:rPr>
                <w:rFonts w:ascii="Arial" w:eastAsia="PMingLiU" w:hAnsi="Arial"/>
                <w:kern w:val="2"/>
                <w:sz w:val="16"/>
                <w:lang w:val="en-GB" w:eastAsia="zh-TW"/>
              </w:rPr>
            </w:pPr>
          </w:p>
        </w:tc>
      </w:tr>
      <w:tr w:rsidR="002D39B9" w:rsidRPr="002D39B9" w14:paraId="27C4F2B7" w14:textId="77777777" w:rsidTr="006C708C">
        <w:trPr>
          <w:gridAfter w:val="1"/>
          <w:wAfter w:w="14" w:type="dxa"/>
          <w:cantSplit/>
        </w:trPr>
        <w:tc>
          <w:tcPr>
            <w:tcW w:w="388" w:type="dxa"/>
          </w:tcPr>
          <w:p w14:paraId="5591ED9F"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8</w:t>
            </w:r>
            <w:r w:rsidRPr="002D39B9">
              <w:rPr>
                <w:rFonts w:ascii="Arial" w:eastAsia="PMingLiU" w:hAnsi="Arial"/>
                <w:kern w:val="2"/>
                <w:sz w:val="20"/>
                <w:lang w:val="en-GB" w:eastAsia="zh-TW"/>
              </w:rPr>
              <w:t>.</w:t>
            </w:r>
          </w:p>
        </w:tc>
        <w:tc>
          <w:tcPr>
            <w:tcW w:w="9257" w:type="dxa"/>
            <w:gridSpan w:val="8"/>
          </w:tcPr>
          <w:p w14:paraId="5A55C720"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Which aspects of this training activity need improvement?</w:t>
            </w:r>
          </w:p>
        </w:tc>
      </w:tr>
      <w:tr w:rsidR="002D39B9" w:rsidRPr="002D39B9" w14:paraId="21E94C02" w14:textId="77777777" w:rsidTr="006C708C">
        <w:trPr>
          <w:gridAfter w:val="1"/>
          <w:wAfter w:w="14" w:type="dxa"/>
          <w:cantSplit/>
          <w:trHeight w:val="343"/>
        </w:trPr>
        <w:tc>
          <w:tcPr>
            <w:tcW w:w="388" w:type="dxa"/>
          </w:tcPr>
          <w:p w14:paraId="49A01306" w14:textId="77777777" w:rsidR="002D39B9" w:rsidRPr="002D39B9" w:rsidRDefault="002D39B9" w:rsidP="002D39B9">
            <w:pPr>
              <w:widowControl w:val="0"/>
              <w:rPr>
                <w:rFonts w:ascii="Arial" w:eastAsia="PMingLiU" w:hAnsi="Arial"/>
                <w:kern w:val="2"/>
                <w:sz w:val="20"/>
                <w:lang w:val="en-GB" w:eastAsia="zh-TW"/>
              </w:rPr>
            </w:pPr>
          </w:p>
        </w:tc>
        <w:tc>
          <w:tcPr>
            <w:tcW w:w="9257" w:type="dxa"/>
            <w:gridSpan w:val="8"/>
            <w:tcBorders>
              <w:bottom w:val="single" w:sz="4" w:space="0" w:color="auto"/>
            </w:tcBorders>
          </w:tcPr>
          <w:p w14:paraId="1D069E08"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3FB0B880" w14:textId="77777777" w:rsidTr="006C708C">
        <w:trPr>
          <w:gridAfter w:val="1"/>
          <w:wAfter w:w="14" w:type="dxa"/>
          <w:cantSplit/>
          <w:trHeight w:val="352"/>
        </w:trPr>
        <w:tc>
          <w:tcPr>
            <w:tcW w:w="388" w:type="dxa"/>
          </w:tcPr>
          <w:p w14:paraId="0E15BDEC" w14:textId="77777777" w:rsidR="002D39B9" w:rsidRPr="002D39B9" w:rsidRDefault="002D39B9" w:rsidP="002D39B9">
            <w:pPr>
              <w:widowControl w:val="0"/>
              <w:rPr>
                <w:rFonts w:ascii="Arial" w:eastAsia="PMingLiU" w:hAnsi="Arial"/>
                <w:kern w:val="2"/>
                <w:sz w:val="20"/>
                <w:lang w:val="en-GB" w:eastAsia="zh-TW"/>
              </w:rPr>
            </w:pPr>
          </w:p>
        </w:tc>
        <w:tc>
          <w:tcPr>
            <w:tcW w:w="9257" w:type="dxa"/>
            <w:gridSpan w:val="8"/>
            <w:tcBorders>
              <w:top w:val="single" w:sz="4" w:space="0" w:color="auto"/>
              <w:bottom w:val="single" w:sz="4" w:space="0" w:color="auto"/>
            </w:tcBorders>
          </w:tcPr>
          <w:p w14:paraId="7323CE5D"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5773C715" w14:textId="77777777" w:rsidTr="006C708C">
        <w:trPr>
          <w:gridAfter w:val="1"/>
          <w:wAfter w:w="14" w:type="dxa"/>
          <w:cantSplit/>
          <w:trHeight w:val="352"/>
        </w:trPr>
        <w:tc>
          <w:tcPr>
            <w:tcW w:w="388" w:type="dxa"/>
          </w:tcPr>
          <w:p w14:paraId="79A2E3EF" w14:textId="77777777" w:rsidR="002D39B9" w:rsidRPr="002D39B9" w:rsidRDefault="002D39B9" w:rsidP="002D39B9">
            <w:pPr>
              <w:widowControl w:val="0"/>
              <w:rPr>
                <w:rFonts w:ascii="Arial" w:eastAsia="PMingLiU" w:hAnsi="Arial"/>
                <w:kern w:val="2"/>
                <w:sz w:val="20"/>
                <w:lang w:val="en-GB" w:eastAsia="zh-TW"/>
              </w:rPr>
            </w:pPr>
          </w:p>
        </w:tc>
        <w:tc>
          <w:tcPr>
            <w:tcW w:w="9257" w:type="dxa"/>
            <w:gridSpan w:val="8"/>
            <w:tcBorders>
              <w:top w:val="single" w:sz="4" w:space="0" w:color="auto"/>
              <w:bottom w:val="single" w:sz="4" w:space="0" w:color="auto"/>
            </w:tcBorders>
          </w:tcPr>
          <w:p w14:paraId="790F3511"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30131F5B" w14:textId="77777777" w:rsidTr="006C708C">
        <w:trPr>
          <w:gridAfter w:val="1"/>
          <w:wAfter w:w="14" w:type="dxa"/>
          <w:cantSplit/>
          <w:trHeight w:val="93"/>
        </w:trPr>
        <w:tc>
          <w:tcPr>
            <w:tcW w:w="388" w:type="dxa"/>
          </w:tcPr>
          <w:p w14:paraId="0FA95EDA" w14:textId="77777777" w:rsidR="002D39B9" w:rsidRPr="002D39B9" w:rsidRDefault="002D39B9" w:rsidP="002D39B9">
            <w:pPr>
              <w:widowControl w:val="0"/>
              <w:rPr>
                <w:rFonts w:ascii="Arial" w:eastAsia="PMingLiU" w:hAnsi="Arial"/>
                <w:kern w:val="2"/>
                <w:sz w:val="16"/>
                <w:lang w:val="en-GB" w:eastAsia="zh-TW"/>
              </w:rPr>
            </w:pPr>
          </w:p>
        </w:tc>
        <w:tc>
          <w:tcPr>
            <w:tcW w:w="9257" w:type="dxa"/>
            <w:gridSpan w:val="8"/>
            <w:tcBorders>
              <w:top w:val="single" w:sz="4" w:space="0" w:color="auto"/>
            </w:tcBorders>
          </w:tcPr>
          <w:p w14:paraId="6FA88C16" w14:textId="77777777" w:rsidR="002D39B9" w:rsidRPr="002D39B9" w:rsidRDefault="002D39B9" w:rsidP="002D39B9">
            <w:pPr>
              <w:widowControl w:val="0"/>
              <w:rPr>
                <w:rFonts w:ascii="Arial" w:eastAsia="PMingLiU" w:hAnsi="Arial"/>
                <w:kern w:val="2"/>
                <w:sz w:val="16"/>
                <w:lang w:val="en-GB" w:eastAsia="zh-TW"/>
              </w:rPr>
            </w:pPr>
          </w:p>
        </w:tc>
      </w:tr>
      <w:tr w:rsidR="002D39B9" w:rsidRPr="002D39B9" w14:paraId="2043868B" w14:textId="77777777" w:rsidTr="006C708C">
        <w:trPr>
          <w:gridAfter w:val="1"/>
          <w:wAfter w:w="14" w:type="dxa"/>
          <w:cantSplit/>
        </w:trPr>
        <w:tc>
          <w:tcPr>
            <w:tcW w:w="388" w:type="dxa"/>
          </w:tcPr>
          <w:p w14:paraId="68A6A72B"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9</w:t>
            </w:r>
            <w:r w:rsidRPr="002D39B9">
              <w:rPr>
                <w:rFonts w:ascii="Arial" w:eastAsia="PMingLiU" w:hAnsi="Arial"/>
                <w:kern w:val="2"/>
                <w:sz w:val="20"/>
                <w:lang w:val="en-GB" w:eastAsia="zh-TW"/>
              </w:rPr>
              <w:t>.</w:t>
            </w:r>
          </w:p>
        </w:tc>
        <w:tc>
          <w:tcPr>
            <w:tcW w:w="9257" w:type="dxa"/>
            <w:gridSpan w:val="8"/>
          </w:tcPr>
          <w:p w14:paraId="5C6816E7"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 xml:space="preserve">Which aspects of this training activity are </w:t>
            </w:r>
            <w:r w:rsidRPr="002D39B9">
              <w:rPr>
                <w:rFonts w:ascii="Arial" w:eastAsia="PMingLiU" w:hAnsi="Arial"/>
                <w:kern w:val="2"/>
                <w:sz w:val="20"/>
                <w:lang w:val="en-GB" w:eastAsia="zh-TW"/>
              </w:rPr>
              <w:t xml:space="preserve">the </w:t>
            </w:r>
            <w:r w:rsidRPr="002D39B9">
              <w:rPr>
                <w:rFonts w:ascii="Arial" w:eastAsia="PMingLiU" w:hAnsi="Arial" w:hint="eastAsia"/>
                <w:kern w:val="2"/>
                <w:sz w:val="20"/>
                <w:lang w:val="en-GB" w:eastAsia="zh-TW"/>
              </w:rPr>
              <w:t>best?</w:t>
            </w:r>
          </w:p>
        </w:tc>
      </w:tr>
      <w:tr w:rsidR="002D39B9" w:rsidRPr="002D39B9" w14:paraId="352A45CF" w14:textId="77777777" w:rsidTr="006C708C">
        <w:trPr>
          <w:gridAfter w:val="1"/>
          <w:wAfter w:w="14" w:type="dxa"/>
          <w:cantSplit/>
          <w:trHeight w:val="400"/>
        </w:trPr>
        <w:tc>
          <w:tcPr>
            <w:tcW w:w="388" w:type="dxa"/>
          </w:tcPr>
          <w:p w14:paraId="598D482E" w14:textId="77777777" w:rsidR="002D39B9" w:rsidRPr="002D39B9" w:rsidRDefault="002D39B9" w:rsidP="002D39B9">
            <w:pPr>
              <w:widowControl w:val="0"/>
              <w:rPr>
                <w:rFonts w:ascii="Arial" w:eastAsia="PMingLiU" w:hAnsi="Arial"/>
                <w:kern w:val="2"/>
                <w:sz w:val="20"/>
                <w:lang w:val="en-GB" w:eastAsia="zh-TW"/>
              </w:rPr>
            </w:pPr>
          </w:p>
        </w:tc>
        <w:tc>
          <w:tcPr>
            <w:tcW w:w="9257" w:type="dxa"/>
            <w:gridSpan w:val="8"/>
            <w:tcBorders>
              <w:bottom w:val="single" w:sz="6" w:space="0" w:color="auto"/>
            </w:tcBorders>
          </w:tcPr>
          <w:p w14:paraId="1C16E3B5"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1A094ACB" w14:textId="77777777" w:rsidTr="006C708C">
        <w:trPr>
          <w:gridAfter w:val="1"/>
          <w:wAfter w:w="14" w:type="dxa"/>
          <w:cantSplit/>
          <w:trHeight w:val="400"/>
        </w:trPr>
        <w:tc>
          <w:tcPr>
            <w:tcW w:w="388" w:type="dxa"/>
          </w:tcPr>
          <w:p w14:paraId="31C4F2BD" w14:textId="77777777" w:rsidR="002D39B9" w:rsidRPr="002D39B9" w:rsidRDefault="002D39B9" w:rsidP="002D39B9">
            <w:pPr>
              <w:widowControl w:val="0"/>
              <w:rPr>
                <w:rFonts w:ascii="Arial" w:eastAsia="PMingLiU" w:hAnsi="Arial"/>
                <w:kern w:val="2"/>
                <w:sz w:val="20"/>
                <w:lang w:val="en-GB" w:eastAsia="zh-TW"/>
              </w:rPr>
            </w:pPr>
          </w:p>
        </w:tc>
        <w:tc>
          <w:tcPr>
            <w:tcW w:w="9257" w:type="dxa"/>
            <w:gridSpan w:val="8"/>
            <w:tcBorders>
              <w:top w:val="single" w:sz="6" w:space="0" w:color="auto"/>
              <w:bottom w:val="single" w:sz="6" w:space="0" w:color="auto"/>
            </w:tcBorders>
          </w:tcPr>
          <w:p w14:paraId="6BA0FCA6"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5E6958C9" w14:textId="77777777" w:rsidTr="006C708C">
        <w:trPr>
          <w:gridAfter w:val="1"/>
          <w:wAfter w:w="14" w:type="dxa"/>
          <w:cantSplit/>
          <w:trHeight w:val="400"/>
        </w:trPr>
        <w:tc>
          <w:tcPr>
            <w:tcW w:w="388" w:type="dxa"/>
          </w:tcPr>
          <w:p w14:paraId="7187032B" w14:textId="77777777" w:rsidR="002D39B9" w:rsidRPr="002D39B9" w:rsidRDefault="002D39B9" w:rsidP="002D39B9">
            <w:pPr>
              <w:widowControl w:val="0"/>
              <w:rPr>
                <w:rFonts w:ascii="Arial" w:eastAsia="PMingLiU" w:hAnsi="Arial"/>
                <w:kern w:val="2"/>
                <w:sz w:val="20"/>
                <w:lang w:val="en-GB" w:eastAsia="zh-TW"/>
              </w:rPr>
            </w:pPr>
          </w:p>
        </w:tc>
        <w:tc>
          <w:tcPr>
            <w:tcW w:w="9257" w:type="dxa"/>
            <w:gridSpan w:val="8"/>
            <w:tcBorders>
              <w:top w:val="single" w:sz="6" w:space="0" w:color="auto"/>
              <w:bottom w:val="single" w:sz="6" w:space="0" w:color="auto"/>
            </w:tcBorders>
          </w:tcPr>
          <w:p w14:paraId="63917604"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445EBE57" w14:textId="77777777" w:rsidTr="006C708C">
        <w:trPr>
          <w:gridAfter w:val="1"/>
          <w:wAfter w:w="14" w:type="dxa"/>
          <w:cantSplit/>
          <w:trHeight w:val="101"/>
        </w:trPr>
        <w:tc>
          <w:tcPr>
            <w:tcW w:w="388" w:type="dxa"/>
          </w:tcPr>
          <w:p w14:paraId="0A7FEEFD" w14:textId="77777777" w:rsidR="002D39B9" w:rsidRPr="002D39B9" w:rsidRDefault="002D39B9" w:rsidP="002D39B9">
            <w:pPr>
              <w:widowControl w:val="0"/>
              <w:rPr>
                <w:rFonts w:ascii="Arial" w:eastAsia="PMingLiU" w:hAnsi="Arial"/>
                <w:kern w:val="2"/>
                <w:sz w:val="16"/>
                <w:lang w:val="en-GB" w:eastAsia="zh-TW"/>
              </w:rPr>
            </w:pPr>
          </w:p>
        </w:tc>
        <w:tc>
          <w:tcPr>
            <w:tcW w:w="9257" w:type="dxa"/>
            <w:gridSpan w:val="8"/>
            <w:tcBorders>
              <w:top w:val="single" w:sz="6" w:space="0" w:color="auto"/>
            </w:tcBorders>
          </w:tcPr>
          <w:p w14:paraId="69001CD3" w14:textId="77777777" w:rsidR="002D39B9" w:rsidRPr="002D39B9" w:rsidRDefault="002D39B9" w:rsidP="002D39B9">
            <w:pPr>
              <w:widowControl w:val="0"/>
              <w:rPr>
                <w:rFonts w:ascii="Arial" w:eastAsia="PMingLiU" w:hAnsi="Arial"/>
                <w:kern w:val="2"/>
                <w:sz w:val="16"/>
                <w:lang w:val="en-GB" w:eastAsia="zh-TW"/>
              </w:rPr>
            </w:pPr>
          </w:p>
        </w:tc>
      </w:tr>
      <w:tr w:rsidR="002D39B9" w:rsidRPr="002D39B9" w14:paraId="0A3AF805" w14:textId="77777777" w:rsidTr="006C708C">
        <w:tblPrEx>
          <w:tblBorders>
            <w:bottom w:val="single" w:sz="4" w:space="0" w:color="auto"/>
          </w:tblBorders>
        </w:tblPrEx>
        <w:trPr>
          <w:cantSplit/>
        </w:trPr>
        <w:tc>
          <w:tcPr>
            <w:tcW w:w="388" w:type="dxa"/>
          </w:tcPr>
          <w:p w14:paraId="01B8FAD5" w14:textId="77777777" w:rsidR="002D39B9" w:rsidRPr="002D39B9" w:rsidRDefault="002D39B9" w:rsidP="002D39B9">
            <w:pPr>
              <w:widowControl w:val="0"/>
              <w:rPr>
                <w:rFonts w:ascii="Arial" w:eastAsia="PMingLiU" w:hAnsi="Arial"/>
                <w:kern w:val="2"/>
                <w:sz w:val="20"/>
                <w:lang w:val="en-GB" w:eastAsia="zh-TW"/>
              </w:rPr>
            </w:pPr>
            <w:r w:rsidRPr="002D39B9">
              <w:rPr>
                <w:rFonts w:eastAsia="PMingLiU"/>
                <w:kern w:val="2"/>
                <w:sz w:val="24"/>
                <w:lang w:val="en-GB" w:eastAsia="zh-TW"/>
              </w:rPr>
              <w:br w:type="page"/>
            </w:r>
            <w:r w:rsidRPr="002D39B9">
              <w:rPr>
                <w:rFonts w:ascii="Arial" w:eastAsia="PMingLiU" w:hAnsi="Arial" w:hint="eastAsia"/>
                <w:kern w:val="2"/>
                <w:sz w:val="20"/>
                <w:lang w:val="en-GB" w:eastAsia="zh-TW"/>
              </w:rPr>
              <w:t>10</w:t>
            </w:r>
            <w:r w:rsidRPr="002D39B9">
              <w:rPr>
                <w:rFonts w:ascii="Arial" w:eastAsia="PMingLiU" w:hAnsi="Arial"/>
                <w:kern w:val="2"/>
                <w:sz w:val="20"/>
                <w:lang w:val="en-GB" w:eastAsia="zh-TW"/>
              </w:rPr>
              <w:t>.</w:t>
            </w:r>
          </w:p>
        </w:tc>
        <w:tc>
          <w:tcPr>
            <w:tcW w:w="9271" w:type="dxa"/>
            <w:gridSpan w:val="9"/>
            <w:tcBorders>
              <w:bottom w:val="nil"/>
            </w:tcBorders>
          </w:tcPr>
          <w:p w14:paraId="307B6E15"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 xml:space="preserve">Which aspects of this training </w:t>
            </w:r>
            <w:r w:rsidRPr="002D39B9">
              <w:rPr>
                <w:rFonts w:ascii="Arial" w:eastAsia="PMingLiU" w:hAnsi="Arial"/>
                <w:kern w:val="2"/>
                <w:sz w:val="20"/>
                <w:lang w:val="en-GB" w:eastAsia="zh-TW"/>
              </w:rPr>
              <w:t>course</w:t>
            </w:r>
            <w:r w:rsidRPr="002D39B9">
              <w:rPr>
                <w:rFonts w:ascii="Arial" w:eastAsia="PMingLiU" w:hAnsi="Arial" w:hint="eastAsia"/>
                <w:kern w:val="2"/>
                <w:sz w:val="20"/>
                <w:lang w:val="en-GB" w:eastAsia="zh-TW"/>
              </w:rPr>
              <w:t xml:space="preserve"> are </w:t>
            </w:r>
            <w:r w:rsidRPr="002D39B9">
              <w:rPr>
                <w:rFonts w:ascii="Arial" w:eastAsia="PMingLiU" w:hAnsi="Arial"/>
                <w:kern w:val="2"/>
                <w:sz w:val="20"/>
                <w:lang w:val="en-GB" w:eastAsia="zh-TW"/>
              </w:rPr>
              <w:t>the</w:t>
            </w:r>
            <w:r w:rsidRPr="002D39B9">
              <w:rPr>
                <w:rFonts w:ascii="Arial" w:eastAsia="PMingLiU" w:hAnsi="Arial" w:hint="eastAsia"/>
                <w:kern w:val="2"/>
                <w:sz w:val="20"/>
                <w:lang w:val="en-GB" w:eastAsia="zh-TW"/>
              </w:rPr>
              <w:t xml:space="preserve"> worst?</w:t>
            </w:r>
          </w:p>
        </w:tc>
      </w:tr>
      <w:tr w:rsidR="002D39B9" w:rsidRPr="002D39B9" w14:paraId="39956A46" w14:textId="77777777" w:rsidTr="006C708C">
        <w:tblPrEx>
          <w:tblBorders>
            <w:bottom w:val="single" w:sz="4" w:space="0" w:color="auto"/>
          </w:tblBorders>
        </w:tblPrEx>
        <w:trPr>
          <w:cantSplit/>
          <w:trHeight w:val="400"/>
        </w:trPr>
        <w:tc>
          <w:tcPr>
            <w:tcW w:w="388" w:type="dxa"/>
          </w:tcPr>
          <w:p w14:paraId="1349A0E0"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0AAD68AD"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65C2427E" w14:textId="77777777" w:rsidTr="006C708C">
        <w:tblPrEx>
          <w:tblBorders>
            <w:bottom w:val="single" w:sz="4" w:space="0" w:color="auto"/>
          </w:tblBorders>
        </w:tblPrEx>
        <w:trPr>
          <w:cantSplit/>
          <w:trHeight w:val="400"/>
        </w:trPr>
        <w:tc>
          <w:tcPr>
            <w:tcW w:w="388" w:type="dxa"/>
          </w:tcPr>
          <w:p w14:paraId="341AC676"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top w:val="single" w:sz="4" w:space="0" w:color="auto"/>
              <w:bottom w:val="single" w:sz="4" w:space="0" w:color="auto"/>
            </w:tcBorders>
          </w:tcPr>
          <w:p w14:paraId="023C7E34"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0ADAA4AB" w14:textId="77777777" w:rsidTr="006C708C">
        <w:tblPrEx>
          <w:tblBorders>
            <w:bottom w:val="single" w:sz="4" w:space="0" w:color="auto"/>
          </w:tblBorders>
        </w:tblPrEx>
        <w:trPr>
          <w:cantSplit/>
          <w:trHeight w:val="400"/>
        </w:trPr>
        <w:tc>
          <w:tcPr>
            <w:tcW w:w="388" w:type="dxa"/>
          </w:tcPr>
          <w:p w14:paraId="687DBF0E"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top w:val="single" w:sz="4" w:space="0" w:color="auto"/>
              <w:bottom w:val="single" w:sz="4" w:space="0" w:color="auto"/>
            </w:tcBorders>
          </w:tcPr>
          <w:p w14:paraId="3B17606A" w14:textId="77777777" w:rsidR="002D39B9" w:rsidRPr="002D39B9" w:rsidRDefault="002D39B9" w:rsidP="002D39B9">
            <w:pPr>
              <w:widowControl w:val="0"/>
              <w:rPr>
                <w:rFonts w:ascii="Arial" w:eastAsia="PMingLiU" w:hAnsi="Arial"/>
                <w:kern w:val="2"/>
                <w:sz w:val="20"/>
                <w:lang w:val="en-GB" w:eastAsia="zh-TW"/>
              </w:rPr>
            </w:pPr>
          </w:p>
        </w:tc>
      </w:tr>
      <w:tr w:rsidR="002D39B9" w:rsidRPr="002D39B9" w14:paraId="4E0997D9" w14:textId="77777777" w:rsidTr="006C708C">
        <w:tblPrEx>
          <w:tblBorders>
            <w:bottom w:val="single" w:sz="4" w:space="0" w:color="auto"/>
          </w:tblBorders>
        </w:tblPrEx>
        <w:trPr>
          <w:cantSplit/>
          <w:trHeight w:val="63"/>
        </w:trPr>
        <w:tc>
          <w:tcPr>
            <w:tcW w:w="388" w:type="dxa"/>
          </w:tcPr>
          <w:p w14:paraId="00EBE5A7" w14:textId="77777777" w:rsidR="002D39B9" w:rsidRPr="002D39B9" w:rsidRDefault="002D39B9" w:rsidP="002D39B9">
            <w:pPr>
              <w:widowControl w:val="0"/>
              <w:rPr>
                <w:rFonts w:ascii="Arial" w:eastAsia="PMingLiU" w:hAnsi="Arial"/>
                <w:kern w:val="2"/>
                <w:sz w:val="16"/>
                <w:lang w:val="en-GB" w:eastAsia="zh-TW"/>
              </w:rPr>
            </w:pPr>
          </w:p>
        </w:tc>
        <w:tc>
          <w:tcPr>
            <w:tcW w:w="9271" w:type="dxa"/>
            <w:gridSpan w:val="9"/>
            <w:tcBorders>
              <w:top w:val="single" w:sz="4" w:space="0" w:color="auto"/>
            </w:tcBorders>
          </w:tcPr>
          <w:p w14:paraId="74D5ED9D" w14:textId="77777777" w:rsidR="002D39B9" w:rsidRPr="002D39B9" w:rsidRDefault="002D39B9" w:rsidP="002D39B9">
            <w:pPr>
              <w:widowControl w:val="0"/>
              <w:rPr>
                <w:rFonts w:ascii="Arial" w:eastAsia="PMingLiU" w:hAnsi="Arial"/>
                <w:kern w:val="2"/>
                <w:sz w:val="16"/>
                <w:lang w:val="en-GB" w:eastAsia="zh-TW"/>
              </w:rPr>
            </w:pPr>
          </w:p>
        </w:tc>
      </w:tr>
      <w:tr w:rsidR="002D39B9" w:rsidRPr="002D39B9" w14:paraId="23130B23" w14:textId="77777777" w:rsidTr="006C708C">
        <w:tblPrEx>
          <w:tblBorders>
            <w:bottom w:val="single" w:sz="4" w:space="0" w:color="auto"/>
          </w:tblBorders>
        </w:tblPrEx>
        <w:trPr>
          <w:cantSplit/>
          <w:trHeight w:val="119"/>
        </w:trPr>
        <w:tc>
          <w:tcPr>
            <w:tcW w:w="388" w:type="dxa"/>
          </w:tcPr>
          <w:p w14:paraId="61132FEE"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lastRenderedPageBreak/>
              <w:t>11.</w:t>
            </w:r>
          </w:p>
        </w:tc>
        <w:tc>
          <w:tcPr>
            <w:tcW w:w="9271" w:type="dxa"/>
            <w:gridSpan w:val="9"/>
            <w:tcBorders>
              <w:bottom w:val="nil"/>
            </w:tcBorders>
          </w:tcPr>
          <w:p w14:paraId="38229DF8" w14:textId="567DEFA2"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Please suggest topics for future APAC training activities.</w:t>
            </w:r>
          </w:p>
        </w:tc>
      </w:tr>
      <w:tr w:rsidR="002D39B9" w:rsidRPr="002D39B9" w14:paraId="757CAF66" w14:textId="77777777" w:rsidTr="006C708C">
        <w:tblPrEx>
          <w:tblBorders>
            <w:bottom w:val="single" w:sz="4" w:space="0" w:color="auto"/>
          </w:tblBorders>
        </w:tblPrEx>
        <w:trPr>
          <w:cantSplit/>
          <w:trHeight w:val="400"/>
        </w:trPr>
        <w:tc>
          <w:tcPr>
            <w:tcW w:w="388" w:type="dxa"/>
          </w:tcPr>
          <w:p w14:paraId="2C9F019A"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6B0D3A26"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356D57C0" w14:textId="77777777" w:rsidTr="006C708C">
        <w:tblPrEx>
          <w:tblBorders>
            <w:bottom w:val="single" w:sz="4" w:space="0" w:color="auto"/>
          </w:tblBorders>
        </w:tblPrEx>
        <w:trPr>
          <w:cantSplit/>
          <w:trHeight w:val="400"/>
        </w:trPr>
        <w:tc>
          <w:tcPr>
            <w:tcW w:w="388" w:type="dxa"/>
          </w:tcPr>
          <w:p w14:paraId="4B61D5F6"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035A2C97"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40A43956" w14:textId="77777777" w:rsidTr="006C708C">
        <w:tblPrEx>
          <w:tblBorders>
            <w:bottom w:val="single" w:sz="4" w:space="0" w:color="auto"/>
          </w:tblBorders>
        </w:tblPrEx>
        <w:trPr>
          <w:cantSplit/>
          <w:trHeight w:val="400"/>
        </w:trPr>
        <w:tc>
          <w:tcPr>
            <w:tcW w:w="388" w:type="dxa"/>
          </w:tcPr>
          <w:p w14:paraId="3ECC31BF"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3A9D53CA"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45F43FEA" w14:textId="77777777" w:rsidTr="006C708C">
        <w:tblPrEx>
          <w:tblBorders>
            <w:bottom w:val="single" w:sz="4" w:space="0" w:color="auto"/>
          </w:tblBorders>
        </w:tblPrEx>
        <w:trPr>
          <w:cantSplit/>
          <w:trHeight w:val="400"/>
        </w:trPr>
        <w:tc>
          <w:tcPr>
            <w:tcW w:w="388" w:type="dxa"/>
          </w:tcPr>
          <w:p w14:paraId="7738609F"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48DF9F6F"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2DE46973" w14:textId="77777777" w:rsidTr="006C708C">
        <w:tblPrEx>
          <w:tblBorders>
            <w:bottom w:val="single" w:sz="4" w:space="0" w:color="auto"/>
          </w:tblBorders>
        </w:tblPrEx>
        <w:trPr>
          <w:cantSplit/>
          <w:trHeight w:val="63"/>
        </w:trPr>
        <w:tc>
          <w:tcPr>
            <w:tcW w:w="388" w:type="dxa"/>
            <w:tcBorders>
              <w:bottom w:val="nil"/>
            </w:tcBorders>
          </w:tcPr>
          <w:p w14:paraId="4644BEA3" w14:textId="77777777" w:rsidR="002D39B9" w:rsidRPr="002D39B9" w:rsidRDefault="002D39B9" w:rsidP="002D39B9">
            <w:pPr>
              <w:widowControl w:val="0"/>
              <w:rPr>
                <w:rFonts w:ascii="Arial" w:eastAsia="PMingLiU" w:hAnsi="Arial"/>
                <w:kern w:val="2"/>
                <w:sz w:val="16"/>
                <w:lang w:val="en-GB" w:eastAsia="zh-TW"/>
              </w:rPr>
            </w:pPr>
          </w:p>
        </w:tc>
        <w:tc>
          <w:tcPr>
            <w:tcW w:w="9271" w:type="dxa"/>
            <w:gridSpan w:val="9"/>
            <w:tcBorders>
              <w:bottom w:val="nil"/>
            </w:tcBorders>
          </w:tcPr>
          <w:p w14:paraId="565249C2" w14:textId="77777777" w:rsidR="002D39B9" w:rsidRPr="002D39B9" w:rsidRDefault="002D39B9" w:rsidP="002D39B9">
            <w:pPr>
              <w:widowControl w:val="0"/>
              <w:rPr>
                <w:rFonts w:ascii="Arial" w:eastAsia="PMingLiU" w:hAnsi="Arial"/>
                <w:b/>
                <w:kern w:val="2"/>
                <w:sz w:val="16"/>
                <w:lang w:val="en-GB" w:eastAsia="zh-TW"/>
              </w:rPr>
            </w:pPr>
          </w:p>
        </w:tc>
      </w:tr>
      <w:tr w:rsidR="002D39B9" w:rsidRPr="002D39B9" w14:paraId="0BA0D4E5" w14:textId="77777777" w:rsidTr="006C708C">
        <w:tblPrEx>
          <w:tblBorders>
            <w:bottom w:val="single" w:sz="4" w:space="0" w:color="auto"/>
          </w:tblBorders>
        </w:tblPrEx>
        <w:trPr>
          <w:cantSplit/>
          <w:trHeight w:val="197"/>
        </w:trPr>
        <w:tc>
          <w:tcPr>
            <w:tcW w:w="388" w:type="dxa"/>
            <w:tcBorders>
              <w:bottom w:val="nil"/>
            </w:tcBorders>
          </w:tcPr>
          <w:p w14:paraId="2EAE2FAE"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12.</w:t>
            </w:r>
          </w:p>
        </w:tc>
        <w:tc>
          <w:tcPr>
            <w:tcW w:w="9271" w:type="dxa"/>
            <w:gridSpan w:val="9"/>
            <w:tcBorders>
              <w:bottom w:val="nil"/>
            </w:tcBorders>
          </w:tcPr>
          <w:p w14:paraId="6B67E3F3" w14:textId="77777777" w:rsidR="002D39B9" w:rsidRPr="002D39B9" w:rsidRDefault="002D39B9" w:rsidP="002D39B9">
            <w:pPr>
              <w:widowControl w:val="0"/>
              <w:rPr>
                <w:rFonts w:ascii="Arial" w:eastAsia="PMingLiU" w:hAnsi="Arial"/>
                <w:kern w:val="2"/>
                <w:sz w:val="20"/>
                <w:lang w:val="en-GB" w:eastAsia="zh-TW"/>
              </w:rPr>
            </w:pPr>
            <w:r w:rsidRPr="002D39B9">
              <w:rPr>
                <w:rFonts w:ascii="Arial" w:eastAsia="PMingLiU" w:hAnsi="Arial" w:hint="eastAsia"/>
                <w:kern w:val="2"/>
                <w:sz w:val="20"/>
                <w:lang w:val="en-GB" w:eastAsia="zh-TW"/>
              </w:rPr>
              <w:t>Other comments:</w:t>
            </w:r>
          </w:p>
        </w:tc>
      </w:tr>
      <w:tr w:rsidR="002D39B9" w:rsidRPr="002D39B9" w14:paraId="210C82D5" w14:textId="77777777" w:rsidTr="006C708C">
        <w:tblPrEx>
          <w:tblBorders>
            <w:bottom w:val="single" w:sz="4" w:space="0" w:color="auto"/>
          </w:tblBorders>
        </w:tblPrEx>
        <w:trPr>
          <w:cantSplit/>
          <w:trHeight w:val="400"/>
        </w:trPr>
        <w:tc>
          <w:tcPr>
            <w:tcW w:w="388" w:type="dxa"/>
            <w:tcBorders>
              <w:top w:val="nil"/>
            </w:tcBorders>
          </w:tcPr>
          <w:p w14:paraId="34141328"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top w:val="nil"/>
              <w:bottom w:val="single" w:sz="4" w:space="0" w:color="auto"/>
            </w:tcBorders>
          </w:tcPr>
          <w:p w14:paraId="012FC7B1"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3325627A" w14:textId="77777777" w:rsidTr="006C708C">
        <w:tblPrEx>
          <w:tblBorders>
            <w:bottom w:val="single" w:sz="4" w:space="0" w:color="auto"/>
          </w:tblBorders>
        </w:tblPrEx>
        <w:trPr>
          <w:cantSplit/>
          <w:trHeight w:val="400"/>
        </w:trPr>
        <w:tc>
          <w:tcPr>
            <w:tcW w:w="388" w:type="dxa"/>
          </w:tcPr>
          <w:p w14:paraId="7803DB53"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47020277"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5F98C71B" w14:textId="77777777" w:rsidTr="006C708C">
        <w:tblPrEx>
          <w:tblBorders>
            <w:bottom w:val="single" w:sz="4" w:space="0" w:color="auto"/>
          </w:tblBorders>
        </w:tblPrEx>
        <w:trPr>
          <w:cantSplit/>
          <w:trHeight w:val="400"/>
        </w:trPr>
        <w:tc>
          <w:tcPr>
            <w:tcW w:w="388" w:type="dxa"/>
          </w:tcPr>
          <w:p w14:paraId="3C3FB498"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72FFEFA0"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2F10DD6A" w14:textId="77777777" w:rsidTr="006C708C">
        <w:tblPrEx>
          <w:tblBorders>
            <w:bottom w:val="single" w:sz="4" w:space="0" w:color="auto"/>
          </w:tblBorders>
        </w:tblPrEx>
        <w:trPr>
          <w:cantSplit/>
          <w:trHeight w:val="400"/>
        </w:trPr>
        <w:tc>
          <w:tcPr>
            <w:tcW w:w="388" w:type="dxa"/>
          </w:tcPr>
          <w:p w14:paraId="031B4BED"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493C72E7"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1BEE0511" w14:textId="77777777" w:rsidTr="006C708C">
        <w:tblPrEx>
          <w:tblBorders>
            <w:bottom w:val="single" w:sz="4" w:space="0" w:color="auto"/>
          </w:tblBorders>
        </w:tblPrEx>
        <w:trPr>
          <w:cantSplit/>
          <w:trHeight w:val="400"/>
        </w:trPr>
        <w:tc>
          <w:tcPr>
            <w:tcW w:w="388" w:type="dxa"/>
          </w:tcPr>
          <w:p w14:paraId="350AFFA7"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single" w:sz="4" w:space="0" w:color="auto"/>
            </w:tcBorders>
          </w:tcPr>
          <w:p w14:paraId="01FE82D6" w14:textId="77777777" w:rsidR="002D39B9" w:rsidRPr="002D39B9" w:rsidRDefault="002D39B9" w:rsidP="002D39B9">
            <w:pPr>
              <w:widowControl w:val="0"/>
              <w:rPr>
                <w:rFonts w:ascii="Arial" w:eastAsia="PMingLiU" w:hAnsi="Arial"/>
                <w:b/>
                <w:kern w:val="2"/>
                <w:sz w:val="20"/>
                <w:lang w:val="en-GB" w:eastAsia="zh-TW"/>
              </w:rPr>
            </w:pPr>
          </w:p>
        </w:tc>
      </w:tr>
      <w:tr w:rsidR="002D39B9" w:rsidRPr="002D39B9" w14:paraId="5111DFCE" w14:textId="77777777" w:rsidTr="006C708C">
        <w:tblPrEx>
          <w:tblBorders>
            <w:bottom w:val="single" w:sz="4" w:space="0" w:color="auto"/>
          </w:tblBorders>
        </w:tblPrEx>
        <w:trPr>
          <w:cantSplit/>
          <w:trHeight w:val="400"/>
        </w:trPr>
        <w:tc>
          <w:tcPr>
            <w:tcW w:w="388" w:type="dxa"/>
            <w:tcBorders>
              <w:bottom w:val="nil"/>
            </w:tcBorders>
          </w:tcPr>
          <w:p w14:paraId="15450EEF" w14:textId="77777777" w:rsidR="002D39B9" w:rsidRPr="002D39B9" w:rsidRDefault="002D39B9" w:rsidP="002D39B9">
            <w:pPr>
              <w:widowControl w:val="0"/>
              <w:rPr>
                <w:rFonts w:ascii="Arial" w:eastAsia="PMingLiU" w:hAnsi="Arial"/>
                <w:kern w:val="2"/>
                <w:sz w:val="20"/>
                <w:lang w:val="en-GB" w:eastAsia="zh-TW"/>
              </w:rPr>
            </w:pPr>
          </w:p>
        </w:tc>
        <w:tc>
          <w:tcPr>
            <w:tcW w:w="9271" w:type="dxa"/>
            <w:gridSpan w:val="9"/>
            <w:tcBorders>
              <w:bottom w:val="nil"/>
            </w:tcBorders>
          </w:tcPr>
          <w:p w14:paraId="155AA252" w14:textId="77777777" w:rsidR="002D39B9" w:rsidRPr="002D39B9" w:rsidRDefault="002D39B9" w:rsidP="002D39B9">
            <w:pPr>
              <w:widowControl w:val="0"/>
              <w:rPr>
                <w:rFonts w:ascii="Arial" w:eastAsia="PMingLiU" w:hAnsi="Arial"/>
                <w:b/>
                <w:kern w:val="2"/>
                <w:sz w:val="20"/>
                <w:lang w:val="en-GB" w:eastAsia="zh-TW"/>
              </w:rPr>
            </w:pPr>
          </w:p>
        </w:tc>
      </w:tr>
    </w:tbl>
    <w:p w14:paraId="35C3CEA2" w14:textId="77777777" w:rsidR="002D39B9" w:rsidRPr="002D39B9" w:rsidRDefault="002D39B9" w:rsidP="002D39B9">
      <w:pPr>
        <w:widowControl w:val="0"/>
        <w:jc w:val="left"/>
        <w:rPr>
          <w:rFonts w:ascii="Arial" w:eastAsia="PMingLiU" w:hAnsi="Arial"/>
          <w:b/>
          <w:kern w:val="2"/>
          <w:sz w:val="20"/>
          <w:lang w:val="en-GB" w:eastAsia="zh-TW"/>
        </w:rPr>
      </w:pPr>
    </w:p>
    <w:p w14:paraId="33DAECCD" w14:textId="77777777" w:rsidR="002D39B9" w:rsidRPr="002D39B9" w:rsidRDefault="002D39B9" w:rsidP="002D39B9">
      <w:pPr>
        <w:widowControl w:val="0"/>
        <w:jc w:val="left"/>
        <w:rPr>
          <w:rFonts w:ascii="Arial" w:eastAsia="PMingLiU" w:hAnsi="Arial"/>
          <w:b/>
          <w:kern w:val="2"/>
          <w:sz w:val="20"/>
          <w:lang w:val="en-GB" w:eastAsia="zh-TW"/>
        </w:rPr>
      </w:pPr>
    </w:p>
    <w:p w14:paraId="70BB470A" w14:textId="77777777" w:rsidR="002D39B9" w:rsidRPr="002D39B9" w:rsidRDefault="002D39B9" w:rsidP="002D39B9">
      <w:pPr>
        <w:widowControl w:val="0"/>
        <w:jc w:val="left"/>
        <w:rPr>
          <w:rFonts w:ascii="Arial" w:eastAsia="PMingLiU" w:hAnsi="Arial"/>
          <w:b/>
          <w:kern w:val="2"/>
          <w:sz w:val="20"/>
          <w:lang w:val="en-GB" w:eastAsia="zh-TW"/>
        </w:rPr>
      </w:pPr>
      <w:r w:rsidRPr="002D39B9">
        <w:rPr>
          <w:rFonts w:ascii="Arial" w:eastAsia="PMingLiU" w:hAnsi="Arial" w:hint="eastAsia"/>
          <w:b/>
          <w:kern w:val="2"/>
          <w:sz w:val="20"/>
          <w:lang w:val="en-GB" w:eastAsia="zh-TW"/>
        </w:rPr>
        <w:t>OPTIONAL:</w:t>
      </w:r>
    </w:p>
    <w:p w14:paraId="5BA15147" w14:textId="77777777" w:rsidR="002D39B9" w:rsidRPr="002D39B9" w:rsidRDefault="002D39B9" w:rsidP="002D39B9">
      <w:pPr>
        <w:widowControl w:val="0"/>
        <w:jc w:val="left"/>
        <w:rPr>
          <w:rFonts w:ascii="Arial" w:eastAsia="PMingLiU" w:hAnsi="Arial"/>
          <w:b/>
          <w:kern w:val="2"/>
          <w:sz w:val="20"/>
          <w:lang w:val="en-GB" w:eastAsia="zh-TW"/>
        </w:rPr>
      </w:pPr>
    </w:p>
    <w:tbl>
      <w:tblPr>
        <w:tblW w:w="0" w:type="auto"/>
        <w:tblLayout w:type="fixed"/>
        <w:tblCellMar>
          <w:left w:w="28" w:type="dxa"/>
          <w:right w:w="28" w:type="dxa"/>
        </w:tblCellMar>
        <w:tblLook w:val="0000" w:firstRow="0" w:lastRow="0" w:firstColumn="0" w:lastColumn="0" w:noHBand="0" w:noVBand="0"/>
      </w:tblPr>
      <w:tblGrid>
        <w:gridCol w:w="1708"/>
        <w:gridCol w:w="5700"/>
        <w:gridCol w:w="79"/>
      </w:tblGrid>
      <w:tr w:rsidR="002D39B9" w:rsidRPr="002D39B9" w14:paraId="67332B6B" w14:textId="77777777" w:rsidTr="006C708C">
        <w:trPr>
          <w:cantSplit/>
          <w:trHeight w:val="400"/>
        </w:trPr>
        <w:tc>
          <w:tcPr>
            <w:tcW w:w="1708" w:type="dxa"/>
            <w:vAlign w:val="bottom"/>
          </w:tcPr>
          <w:p w14:paraId="56B7FA5E" w14:textId="77777777" w:rsidR="002D39B9" w:rsidRPr="002D39B9" w:rsidRDefault="002D39B9" w:rsidP="002D39B9">
            <w:pPr>
              <w:widowControl w:val="0"/>
              <w:jc w:val="left"/>
              <w:rPr>
                <w:rFonts w:ascii="Arial" w:eastAsia="PMingLiU" w:hAnsi="Arial"/>
                <w:kern w:val="2"/>
                <w:sz w:val="20"/>
                <w:lang w:val="en-GB" w:eastAsia="zh-TW"/>
              </w:rPr>
            </w:pPr>
            <w:r w:rsidRPr="002D39B9">
              <w:rPr>
                <w:rFonts w:ascii="Arial" w:eastAsia="PMingLiU" w:hAnsi="Arial"/>
                <w:kern w:val="2"/>
                <w:sz w:val="20"/>
                <w:lang w:val="en-GB" w:eastAsia="zh-TW"/>
              </w:rPr>
              <w:t>Name</w:t>
            </w: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t>:</w:t>
            </w:r>
          </w:p>
        </w:tc>
        <w:tc>
          <w:tcPr>
            <w:tcW w:w="5700" w:type="dxa"/>
            <w:tcBorders>
              <w:bottom w:val="single" w:sz="6" w:space="0" w:color="auto"/>
            </w:tcBorders>
            <w:vAlign w:val="bottom"/>
          </w:tcPr>
          <w:p w14:paraId="6B0CBF5D" w14:textId="77777777" w:rsidR="002D39B9" w:rsidRPr="002D39B9" w:rsidRDefault="002D39B9" w:rsidP="002D39B9">
            <w:pPr>
              <w:widowControl w:val="0"/>
              <w:jc w:val="left"/>
              <w:rPr>
                <w:rFonts w:ascii="Arial" w:eastAsia="PMingLiU" w:hAnsi="Arial"/>
                <w:kern w:val="2"/>
                <w:sz w:val="20"/>
                <w:lang w:val="en-GB" w:eastAsia="zh-TW"/>
              </w:rPr>
            </w:pPr>
          </w:p>
        </w:tc>
        <w:tc>
          <w:tcPr>
            <w:tcW w:w="79" w:type="dxa"/>
            <w:vAlign w:val="bottom"/>
          </w:tcPr>
          <w:p w14:paraId="63163D1B" w14:textId="77777777" w:rsidR="002D39B9" w:rsidRPr="002D39B9" w:rsidRDefault="002D39B9" w:rsidP="002D39B9">
            <w:pPr>
              <w:widowControl w:val="0"/>
              <w:jc w:val="left"/>
              <w:rPr>
                <w:rFonts w:ascii="Arial" w:eastAsia="PMingLiU" w:hAnsi="Arial"/>
                <w:kern w:val="2"/>
                <w:sz w:val="20"/>
                <w:lang w:val="en-GB" w:eastAsia="zh-TW"/>
              </w:rPr>
            </w:pPr>
          </w:p>
        </w:tc>
      </w:tr>
      <w:tr w:rsidR="002D39B9" w:rsidRPr="002D39B9" w14:paraId="14EB1BEB" w14:textId="77777777" w:rsidTr="006C708C">
        <w:trPr>
          <w:cantSplit/>
          <w:trHeight w:val="400"/>
        </w:trPr>
        <w:tc>
          <w:tcPr>
            <w:tcW w:w="1708" w:type="dxa"/>
            <w:vAlign w:val="bottom"/>
          </w:tcPr>
          <w:p w14:paraId="31159651" w14:textId="77777777" w:rsidR="002D39B9" w:rsidRPr="002D39B9" w:rsidRDefault="002D39B9" w:rsidP="002D39B9">
            <w:pPr>
              <w:widowControl w:val="0"/>
              <w:jc w:val="left"/>
              <w:rPr>
                <w:rFonts w:ascii="Arial" w:eastAsia="PMingLiU" w:hAnsi="Arial"/>
                <w:kern w:val="2"/>
                <w:sz w:val="20"/>
                <w:lang w:val="en-GB" w:eastAsia="zh-TW"/>
              </w:rPr>
            </w:pPr>
            <w:r w:rsidRPr="002D39B9">
              <w:rPr>
                <w:rFonts w:ascii="Arial" w:eastAsia="PMingLiU" w:hAnsi="Arial" w:hint="eastAsia"/>
                <w:kern w:val="2"/>
                <w:sz w:val="20"/>
                <w:lang w:val="en-GB" w:eastAsia="zh-TW"/>
              </w:rPr>
              <w:t>Pos</w:t>
            </w:r>
            <w:r w:rsidRPr="002D39B9">
              <w:rPr>
                <w:rFonts w:ascii="Arial" w:eastAsia="PMingLiU" w:hAnsi="Arial"/>
                <w:kern w:val="2"/>
                <w:sz w:val="20"/>
                <w:lang w:val="en-GB" w:eastAsia="zh-TW"/>
              </w:rPr>
              <w:t>i</w:t>
            </w:r>
            <w:r w:rsidRPr="002D39B9">
              <w:rPr>
                <w:rFonts w:ascii="Arial" w:eastAsia="PMingLiU" w:hAnsi="Arial" w:hint="eastAsia"/>
                <w:kern w:val="2"/>
                <w:sz w:val="20"/>
                <w:lang w:val="en-GB" w:eastAsia="zh-TW"/>
              </w:rPr>
              <w:t>t</w:t>
            </w:r>
            <w:r w:rsidRPr="002D39B9">
              <w:rPr>
                <w:rFonts w:ascii="Arial" w:eastAsia="PMingLiU" w:hAnsi="Arial"/>
                <w:kern w:val="2"/>
                <w:sz w:val="20"/>
                <w:lang w:val="en-GB" w:eastAsia="zh-TW"/>
              </w:rPr>
              <w:t>ion</w:t>
            </w:r>
            <w:r w:rsidRPr="002D39B9">
              <w:rPr>
                <w:rFonts w:ascii="Arial" w:eastAsia="PMingLiU" w:hAnsi="Arial" w:hint="eastAsia"/>
                <w:kern w:val="2"/>
                <w:sz w:val="20"/>
                <w:lang w:val="en-GB" w:eastAsia="zh-TW"/>
              </w:rPr>
              <w:t xml:space="preserve"> title</w:t>
            </w:r>
            <w:r w:rsidRPr="002D39B9">
              <w:rPr>
                <w:rFonts w:ascii="Arial" w:eastAsia="PMingLiU" w:hAnsi="Arial"/>
                <w:kern w:val="2"/>
                <w:sz w:val="20"/>
                <w:lang w:val="en-GB" w:eastAsia="zh-TW"/>
              </w:rPr>
              <w:tab/>
            </w:r>
            <w:r w:rsidRPr="002D39B9">
              <w:rPr>
                <w:rFonts w:ascii="Arial" w:eastAsia="PMingLiU" w:hAnsi="Arial" w:hint="eastAsia"/>
                <w:kern w:val="2"/>
                <w:sz w:val="20"/>
                <w:lang w:val="en-GB" w:eastAsia="zh-TW"/>
              </w:rPr>
              <w:t>:</w:t>
            </w:r>
          </w:p>
        </w:tc>
        <w:tc>
          <w:tcPr>
            <w:tcW w:w="5700" w:type="dxa"/>
            <w:tcBorders>
              <w:top w:val="single" w:sz="6" w:space="0" w:color="auto"/>
              <w:bottom w:val="single" w:sz="6" w:space="0" w:color="auto"/>
            </w:tcBorders>
            <w:vAlign w:val="bottom"/>
          </w:tcPr>
          <w:p w14:paraId="2434713A" w14:textId="77777777" w:rsidR="002D39B9" w:rsidRPr="002D39B9" w:rsidRDefault="002D39B9" w:rsidP="002D39B9">
            <w:pPr>
              <w:widowControl w:val="0"/>
              <w:jc w:val="left"/>
              <w:rPr>
                <w:rFonts w:ascii="Arial" w:eastAsia="PMingLiU" w:hAnsi="Arial"/>
                <w:kern w:val="2"/>
                <w:sz w:val="20"/>
                <w:lang w:val="en-GB" w:eastAsia="zh-TW"/>
              </w:rPr>
            </w:pPr>
          </w:p>
        </w:tc>
        <w:tc>
          <w:tcPr>
            <w:tcW w:w="79" w:type="dxa"/>
            <w:vAlign w:val="bottom"/>
          </w:tcPr>
          <w:p w14:paraId="0AE882B5" w14:textId="77777777" w:rsidR="002D39B9" w:rsidRPr="002D39B9" w:rsidRDefault="002D39B9" w:rsidP="002D39B9">
            <w:pPr>
              <w:widowControl w:val="0"/>
              <w:jc w:val="left"/>
              <w:rPr>
                <w:rFonts w:ascii="Arial" w:eastAsia="PMingLiU" w:hAnsi="Arial"/>
                <w:kern w:val="2"/>
                <w:sz w:val="20"/>
                <w:lang w:val="en-GB" w:eastAsia="zh-TW"/>
              </w:rPr>
            </w:pPr>
          </w:p>
        </w:tc>
      </w:tr>
      <w:tr w:rsidR="002D39B9" w:rsidRPr="002D39B9" w14:paraId="2691BD31" w14:textId="77777777" w:rsidTr="006C708C">
        <w:trPr>
          <w:cantSplit/>
          <w:trHeight w:val="400"/>
        </w:trPr>
        <w:tc>
          <w:tcPr>
            <w:tcW w:w="1708" w:type="dxa"/>
            <w:vAlign w:val="bottom"/>
          </w:tcPr>
          <w:p w14:paraId="1A9AC8C3" w14:textId="77777777" w:rsidR="002D39B9" w:rsidRPr="002D39B9" w:rsidRDefault="002D39B9" w:rsidP="002D39B9">
            <w:pPr>
              <w:widowControl w:val="0"/>
              <w:jc w:val="left"/>
              <w:rPr>
                <w:rFonts w:ascii="Arial" w:eastAsia="PMingLiU" w:hAnsi="Arial"/>
                <w:kern w:val="2"/>
                <w:sz w:val="20"/>
                <w:lang w:val="en-GB" w:eastAsia="zh-TW"/>
              </w:rPr>
            </w:pPr>
            <w:r w:rsidRPr="002D39B9">
              <w:rPr>
                <w:rFonts w:ascii="Arial" w:eastAsia="PMingLiU" w:hAnsi="Arial" w:hint="eastAsia"/>
                <w:kern w:val="2"/>
                <w:sz w:val="20"/>
                <w:lang w:val="en-GB" w:eastAsia="zh-TW"/>
              </w:rPr>
              <w:t>Organisation</w:t>
            </w:r>
            <w:r w:rsidRPr="002D39B9">
              <w:rPr>
                <w:rFonts w:ascii="Arial" w:eastAsia="PMingLiU" w:hAnsi="Arial" w:hint="eastAsia"/>
                <w:kern w:val="2"/>
                <w:sz w:val="20"/>
                <w:lang w:val="en-GB" w:eastAsia="zh-TW"/>
              </w:rPr>
              <w:tab/>
              <w:t>:</w:t>
            </w:r>
          </w:p>
        </w:tc>
        <w:tc>
          <w:tcPr>
            <w:tcW w:w="5700" w:type="dxa"/>
            <w:tcBorders>
              <w:top w:val="single" w:sz="6" w:space="0" w:color="auto"/>
              <w:bottom w:val="single" w:sz="6" w:space="0" w:color="auto"/>
            </w:tcBorders>
            <w:vAlign w:val="bottom"/>
          </w:tcPr>
          <w:p w14:paraId="3F1491C5" w14:textId="77777777" w:rsidR="002D39B9" w:rsidRPr="002D39B9" w:rsidRDefault="002D39B9" w:rsidP="002D39B9">
            <w:pPr>
              <w:widowControl w:val="0"/>
              <w:jc w:val="left"/>
              <w:rPr>
                <w:rFonts w:ascii="Arial" w:eastAsia="PMingLiU" w:hAnsi="Arial"/>
                <w:kern w:val="2"/>
                <w:sz w:val="20"/>
                <w:lang w:val="en-GB" w:eastAsia="zh-TW"/>
              </w:rPr>
            </w:pPr>
          </w:p>
        </w:tc>
        <w:tc>
          <w:tcPr>
            <w:tcW w:w="79" w:type="dxa"/>
            <w:vAlign w:val="bottom"/>
          </w:tcPr>
          <w:p w14:paraId="1328FD7F" w14:textId="77777777" w:rsidR="002D39B9" w:rsidRPr="002D39B9" w:rsidRDefault="002D39B9" w:rsidP="002D39B9">
            <w:pPr>
              <w:widowControl w:val="0"/>
              <w:jc w:val="left"/>
              <w:rPr>
                <w:rFonts w:ascii="Arial" w:eastAsia="PMingLiU" w:hAnsi="Arial"/>
                <w:kern w:val="2"/>
                <w:sz w:val="20"/>
                <w:lang w:val="en-GB" w:eastAsia="zh-TW"/>
              </w:rPr>
            </w:pPr>
          </w:p>
        </w:tc>
      </w:tr>
      <w:tr w:rsidR="002D39B9" w:rsidRPr="002D39B9" w14:paraId="4EAACEE7" w14:textId="77777777" w:rsidTr="006C708C">
        <w:trPr>
          <w:cantSplit/>
          <w:trHeight w:val="400"/>
        </w:trPr>
        <w:tc>
          <w:tcPr>
            <w:tcW w:w="1708" w:type="dxa"/>
            <w:vAlign w:val="bottom"/>
          </w:tcPr>
          <w:p w14:paraId="4013C24A" w14:textId="77777777" w:rsidR="002D39B9" w:rsidRPr="002D39B9" w:rsidRDefault="002D39B9" w:rsidP="002D39B9">
            <w:pPr>
              <w:widowControl w:val="0"/>
              <w:jc w:val="left"/>
              <w:rPr>
                <w:rFonts w:ascii="Arial" w:eastAsia="PMingLiU" w:hAnsi="Arial"/>
                <w:kern w:val="2"/>
                <w:sz w:val="20"/>
                <w:lang w:val="en-GB" w:eastAsia="zh-TW"/>
              </w:rPr>
            </w:pPr>
            <w:r w:rsidRPr="002D39B9">
              <w:rPr>
                <w:rFonts w:ascii="Arial" w:eastAsia="PMingLiU" w:hAnsi="Arial" w:hint="eastAsia"/>
                <w:kern w:val="2"/>
                <w:sz w:val="20"/>
                <w:lang w:val="en-GB" w:eastAsia="zh-TW"/>
              </w:rPr>
              <w:t>Email address</w:t>
            </w:r>
            <w:r w:rsidRPr="002D39B9">
              <w:rPr>
                <w:rFonts w:ascii="Arial" w:eastAsia="PMingLiU" w:hAnsi="Arial"/>
                <w:kern w:val="2"/>
                <w:sz w:val="20"/>
                <w:lang w:val="en-GB" w:eastAsia="zh-TW"/>
              </w:rPr>
              <w:tab/>
            </w:r>
            <w:r w:rsidRPr="002D39B9">
              <w:rPr>
                <w:rFonts w:ascii="Arial" w:eastAsia="PMingLiU" w:hAnsi="Arial" w:hint="eastAsia"/>
                <w:kern w:val="2"/>
                <w:sz w:val="20"/>
                <w:lang w:val="en-GB" w:eastAsia="zh-TW"/>
              </w:rPr>
              <w:t>:</w:t>
            </w:r>
          </w:p>
        </w:tc>
        <w:tc>
          <w:tcPr>
            <w:tcW w:w="5700" w:type="dxa"/>
            <w:tcBorders>
              <w:top w:val="single" w:sz="6" w:space="0" w:color="auto"/>
              <w:bottom w:val="single" w:sz="6" w:space="0" w:color="auto"/>
            </w:tcBorders>
            <w:vAlign w:val="bottom"/>
          </w:tcPr>
          <w:p w14:paraId="51116148" w14:textId="77777777" w:rsidR="002D39B9" w:rsidRPr="002D39B9" w:rsidRDefault="002D39B9" w:rsidP="002D39B9">
            <w:pPr>
              <w:widowControl w:val="0"/>
              <w:jc w:val="left"/>
              <w:rPr>
                <w:rFonts w:ascii="Arial" w:eastAsia="PMingLiU" w:hAnsi="Arial"/>
                <w:kern w:val="2"/>
                <w:sz w:val="20"/>
                <w:lang w:val="en-GB" w:eastAsia="zh-TW"/>
              </w:rPr>
            </w:pPr>
          </w:p>
        </w:tc>
        <w:tc>
          <w:tcPr>
            <w:tcW w:w="79" w:type="dxa"/>
            <w:vAlign w:val="bottom"/>
          </w:tcPr>
          <w:p w14:paraId="22CDDD2D" w14:textId="77777777" w:rsidR="002D39B9" w:rsidRPr="002D39B9" w:rsidRDefault="002D39B9" w:rsidP="002D39B9">
            <w:pPr>
              <w:widowControl w:val="0"/>
              <w:jc w:val="left"/>
              <w:rPr>
                <w:rFonts w:ascii="Arial" w:eastAsia="PMingLiU" w:hAnsi="Arial"/>
                <w:kern w:val="2"/>
                <w:sz w:val="20"/>
                <w:lang w:val="en-GB" w:eastAsia="zh-TW"/>
              </w:rPr>
            </w:pPr>
          </w:p>
        </w:tc>
      </w:tr>
      <w:tr w:rsidR="002D39B9" w:rsidRPr="002D39B9" w14:paraId="072330DB" w14:textId="77777777" w:rsidTr="006C708C">
        <w:trPr>
          <w:cantSplit/>
          <w:trHeight w:val="400"/>
        </w:trPr>
        <w:tc>
          <w:tcPr>
            <w:tcW w:w="1708" w:type="dxa"/>
            <w:vAlign w:val="bottom"/>
          </w:tcPr>
          <w:p w14:paraId="09D05FAB" w14:textId="77777777" w:rsidR="002D39B9" w:rsidRPr="002D39B9" w:rsidRDefault="002D39B9" w:rsidP="002D39B9">
            <w:pPr>
              <w:widowControl w:val="0"/>
              <w:jc w:val="left"/>
              <w:rPr>
                <w:rFonts w:ascii="Arial" w:eastAsia="PMingLiU" w:hAnsi="Arial"/>
                <w:kern w:val="2"/>
                <w:sz w:val="20"/>
                <w:lang w:val="en-GB" w:eastAsia="zh-TW"/>
              </w:rPr>
            </w:pPr>
            <w:r w:rsidRPr="002D39B9">
              <w:rPr>
                <w:rFonts w:ascii="Arial" w:eastAsia="PMingLiU" w:hAnsi="Arial" w:hint="eastAsia"/>
                <w:kern w:val="2"/>
                <w:sz w:val="20"/>
                <w:lang w:val="en-GB" w:eastAsia="zh-TW"/>
              </w:rPr>
              <w:t>Signature</w:t>
            </w:r>
            <w:r w:rsidRPr="002D39B9">
              <w:rPr>
                <w:rFonts w:ascii="Arial" w:eastAsia="PMingLiU" w:hAnsi="Arial" w:hint="eastAsia"/>
                <w:kern w:val="2"/>
                <w:sz w:val="20"/>
                <w:lang w:val="en-GB" w:eastAsia="zh-TW"/>
              </w:rPr>
              <w:tab/>
            </w:r>
            <w:r w:rsidRPr="002D39B9">
              <w:rPr>
                <w:rFonts w:ascii="Arial" w:eastAsia="PMingLiU" w:hAnsi="Arial" w:hint="eastAsia"/>
                <w:kern w:val="2"/>
                <w:sz w:val="20"/>
                <w:lang w:val="en-GB" w:eastAsia="zh-TW"/>
              </w:rPr>
              <w:tab/>
              <w:t>:</w:t>
            </w:r>
          </w:p>
        </w:tc>
        <w:tc>
          <w:tcPr>
            <w:tcW w:w="5700" w:type="dxa"/>
            <w:tcBorders>
              <w:top w:val="single" w:sz="6" w:space="0" w:color="auto"/>
              <w:bottom w:val="single" w:sz="6" w:space="0" w:color="auto"/>
            </w:tcBorders>
            <w:vAlign w:val="bottom"/>
          </w:tcPr>
          <w:p w14:paraId="19F2DE3E" w14:textId="77777777" w:rsidR="002D39B9" w:rsidRPr="002D39B9" w:rsidRDefault="002D39B9" w:rsidP="002D39B9">
            <w:pPr>
              <w:widowControl w:val="0"/>
              <w:jc w:val="left"/>
              <w:rPr>
                <w:rFonts w:ascii="Arial" w:eastAsia="PMingLiU" w:hAnsi="Arial"/>
                <w:kern w:val="2"/>
                <w:sz w:val="20"/>
                <w:lang w:val="en-GB" w:eastAsia="zh-TW"/>
              </w:rPr>
            </w:pPr>
          </w:p>
        </w:tc>
        <w:tc>
          <w:tcPr>
            <w:tcW w:w="79" w:type="dxa"/>
            <w:vAlign w:val="bottom"/>
          </w:tcPr>
          <w:p w14:paraId="1544B011" w14:textId="77777777" w:rsidR="002D39B9" w:rsidRPr="002D39B9" w:rsidRDefault="002D39B9" w:rsidP="002D39B9">
            <w:pPr>
              <w:widowControl w:val="0"/>
              <w:jc w:val="left"/>
              <w:rPr>
                <w:rFonts w:ascii="Arial" w:eastAsia="PMingLiU" w:hAnsi="Arial"/>
                <w:kern w:val="2"/>
                <w:sz w:val="20"/>
                <w:lang w:val="en-GB" w:eastAsia="zh-TW"/>
              </w:rPr>
            </w:pPr>
          </w:p>
        </w:tc>
      </w:tr>
    </w:tbl>
    <w:p w14:paraId="6C15E945" w14:textId="77777777" w:rsidR="002D39B9" w:rsidRPr="002D39B9" w:rsidRDefault="002D39B9" w:rsidP="002D39B9">
      <w:pPr>
        <w:widowControl w:val="0"/>
        <w:jc w:val="left"/>
        <w:rPr>
          <w:rFonts w:ascii="Arial" w:eastAsia="PMingLiU" w:hAnsi="Arial"/>
          <w:kern w:val="2"/>
          <w:sz w:val="20"/>
          <w:lang w:val="en-GB" w:eastAsia="zh-TW"/>
        </w:rPr>
      </w:pPr>
    </w:p>
    <w:p w14:paraId="1FA2E03F" w14:textId="77777777" w:rsidR="002D39B9" w:rsidRPr="002D39B9" w:rsidRDefault="002D39B9" w:rsidP="002D39B9">
      <w:pPr>
        <w:widowControl w:val="0"/>
        <w:jc w:val="left"/>
        <w:rPr>
          <w:rFonts w:ascii="Arial" w:eastAsia="PMingLiU" w:hAnsi="Arial"/>
          <w:kern w:val="2"/>
          <w:sz w:val="20"/>
          <w:lang w:val="en-GB" w:eastAsia="zh-TW"/>
        </w:rPr>
      </w:pPr>
    </w:p>
    <w:p w14:paraId="168277B9" w14:textId="177CF9F4" w:rsidR="00FE0939" w:rsidRPr="00810FF6" w:rsidRDefault="002D39B9" w:rsidP="00EC2B3D">
      <w:pPr>
        <w:widowControl w:val="0"/>
        <w:jc w:val="center"/>
        <w:rPr>
          <w:rFonts w:ascii="Arial" w:eastAsia="Times New Roman" w:hAnsi="Arial"/>
          <w:szCs w:val="22"/>
          <w:lang w:val="en-US" w:eastAsia="en-AU"/>
        </w:rPr>
      </w:pPr>
      <w:r w:rsidRPr="002D39B9">
        <w:rPr>
          <w:rFonts w:ascii="Arial" w:eastAsia="PMingLiU" w:hAnsi="Arial"/>
          <w:kern w:val="2"/>
          <w:sz w:val="20"/>
          <w:lang w:val="en-GB" w:eastAsia="zh-TW"/>
        </w:rPr>
        <w:t xml:space="preserve">Thank you for your </w:t>
      </w:r>
      <w:r w:rsidRPr="002D39B9">
        <w:rPr>
          <w:rFonts w:ascii="Arial" w:eastAsia="PMingLiU" w:hAnsi="Arial" w:hint="eastAsia"/>
          <w:kern w:val="2"/>
          <w:sz w:val="20"/>
          <w:lang w:val="en-GB" w:eastAsia="zh-TW"/>
        </w:rPr>
        <w:t>feedback.</w:t>
      </w:r>
    </w:p>
    <w:p w14:paraId="05E2E1BE" w14:textId="314CA075" w:rsidR="00252822" w:rsidRDefault="00252822" w:rsidP="001B104D">
      <w:pPr>
        <w:spacing w:after="220"/>
        <w:jc w:val="left"/>
        <w:rPr>
          <w:rFonts w:ascii="Arial" w:hAnsi="Arial" w:cs="Arial"/>
          <w:szCs w:val="24"/>
        </w:rPr>
      </w:pPr>
    </w:p>
    <w:sectPr w:rsidR="00252822" w:rsidSect="00004315">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C24CD" w14:textId="77777777" w:rsidR="006C708C" w:rsidRDefault="006C708C">
      <w:r>
        <w:separator/>
      </w:r>
    </w:p>
  </w:endnote>
  <w:endnote w:type="continuationSeparator" w:id="0">
    <w:p w14:paraId="00D49422" w14:textId="77777777" w:rsidR="006C708C" w:rsidRDefault="006C708C">
      <w:r>
        <w:continuationSeparator/>
      </w:r>
    </w:p>
  </w:endnote>
  <w:endnote w:type="continuationNotice" w:id="1">
    <w:p w14:paraId="17C97703" w14:textId="224A8503" w:rsidR="006C708C" w:rsidRPr="00380812" w:rsidRDefault="006C708C">
      <w:pPr>
        <w:pStyle w:val="Footer"/>
        <w:jc w:val="right"/>
        <w:rPr>
          <w:sz w:val="20"/>
        </w:rPr>
      </w:pPr>
      <w:r>
        <w:rPr>
          <w:sz w:val="20"/>
          <w:lang w:eastAsia="en-AU"/>
        </w:rPr>
        <mc:AlternateContent>
          <mc:Choice Requires="wps">
            <w:drawing>
              <wp:anchor distT="0" distB="0" distL="114300" distR="114300" simplePos="0" relativeHeight="251658240" behindDoc="0" locked="0" layoutInCell="1" allowOverlap="1" wp14:anchorId="179C3212" wp14:editId="5E39A90A">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4CE49"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IV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WT5/mE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5</w:t>
      </w:r>
      <w:r w:rsidRPr="00380812">
        <w:rPr>
          <w:b/>
          <w:sz w:val="20"/>
        </w:rPr>
        <w:fldChar w:fldCharType="end"/>
      </w:r>
    </w:p>
    <w:p w14:paraId="26E76F0E" w14:textId="77777777" w:rsidR="006C708C" w:rsidRPr="00CF2B53" w:rsidRDefault="006C708C"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00726037"/>
      <w:docPartObj>
        <w:docPartGallery w:val="Page Numbers (Bottom of Page)"/>
        <w:docPartUnique/>
      </w:docPartObj>
    </w:sdtPr>
    <w:sdtEndPr/>
    <w:sdtContent>
      <w:sdt>
        <w:sdtPr>
          <w:rPr>
            <w:sz w:val="20"/>
          </w:rPr>
          <w:id w:val="1379748840"/>
          <w:docPartObj>
            <w:docPartGallery w:val="Page Numbers (Top of Page)"/>
            <w:docPartUnique/>
          </w:docPartObj>
        </w:sdtPr>
        <w:sdtEndPr/>
        <w:sdtContent>
          <w:p w14:paraId="245F8A4F" w14:textId="679BB90A" w:rsidR="006C708C" w:rsidRDefault="006C708C" w:rsidP="00BE1900">
            <w:pPr>
              <w:pStyle w:val="Footer"/>
              <w:pBdr>
                <w:top w:val="single" w:sz="4" w:space="1" w:color="auto"/>
              </w:pBdr>
              <w:jc w:val="right"/>
              <w:rPr>
                <w:b/>
                <w:bCs/>
                <w:sz w:val="20"/>
              </w:rPr>
            </w:pPr>
          </w:p>
          <w:tbl>
            <w:tblPr>
              <w:tblStyle w:val="TableGrid"/>
              <w:tblW w:w="0" w:type="auto"/>
              <w:tblLook w:val="04A0" w:firstRow="1" w:lastRow="0" w:firstColumn="1" w:lastColumn="0" w:noHBand="0" w:noVBand="1"/>
            </w:tblPr>
            <w:tblGrid>
              <w:gridCol w:w="2907"/>
              <w:gridCol w:w="2908"/>
              <w:gridCol w:w="2908"/>
            </w:tblGrid>
            <w:tr w:rsidR="006C708C" w14:paraId="587D9713" w14:textId="77777777" w:rsidTr="005B5AF2">
              <w:tc>
                <w:tcPr>
                  <w:tcW w:w="2907" w:type="dxa"/>
                  <w:tcBorders>
                    <w:top w:val="nil"/>
                    <w:left w:val="nil"/>
                    <w:bottom w:val="nil"/>
                    <w:right w:val="nil"/>
                  </w:tcBorders>
                </w:tcPr>
                <w:p w14:paraId="1F9702BA" w14:textId="430D1E18" w:rsidR="006C708C" w:rsidRDefault="006C708C" w:rsidP="006535D3">
                  <w:pPr>
                    <w:pStyle w:val="Footer"/>
                    <w:jc w:val="left"/>
                    <w:rPr>
                      <w:sz w:val="20"/>
                    </w:rPr>
                  </w:pPr>
                  <w:r>
                    <w:rPr>
                      <w:sz w:val="20"/>
                    </w:rPr>
                    <w:t>Issue No: 1</w:t>
                  </w:r>
                  <w:r w:rsidR="0048644D">
                    <w:rPr>
                      <w:sz w:val="20"/>
                    </w:rPr>
                    <w:t xml:space="preserve"> (</w:t>
                  </w:r>
                  <w:r w:rsidR="00B713A1">
                    <w:rPr>
                      <w:sz w:val="20"/>
                    </w:rPr>
                    <w:t>Ver 1.0</w:t>
                  </w:r>
                  <w:r w:rsidR="0048644D">
                    <w:rPr>
                      <w:sz w:val="20"/>
                    </w:rPr>
                    <w:t>)</w:t>
                  </w:r>
                </w:p>
              </w:tc>
              <w:tc>
                <w:tcPr>
                  <w:tcW w:w="2908" w:type="dxa"/>
                  <w:tcBorders>
                    <w:top w:val="nil"/>
                    <w:left w:val="nil"/>
                    <w:bottom w:val="nil"/>
                    <w:right w:val="nil"/>
                  </w:tcBorders>
                </w:tcPr>
                <w:p w14:paraId="7F504E9E" w14:textId="162516A2" w:rsidR="006C708C" w:rsidRDefault="006C708C" w:rsidP="006535D3">
                  <w:pPr>
                    <w:pStyle w:val="Footer"/>
                    <w:jc w:val="left"/>
                    <w:rPr>
                      <w:sz w:val="20"/>
                    </w:rPr>
                  </w:pPr>
                  <w:r>
                    <w:rPr>
                      <w:sz w:val="20"/>
                    </w:rPr>
                    <w:t>Issue Date: 1 January 2019</w:t>
                  </w:r>
                </w:p>
              </w:tc>
              <w:tc>
                <w:tcPr>
                  <w:tcW w:w="2908" w:type="dxa"/>
                  <w:tcBorders>
                    <w:top w:val="nil"/>
                    <w:left w:val="nil"/>
                    <w:bottom w:val="nil"/>
                    <w:right w:val="nil"/>
                  </w:tcBorders>
                </w:tcPr>
                <w:p w14:paraId="46E4F451" w14:textId="73C59AE5" w:rsidR="006C708C" w:rsidRDefault="006C708C" w:rsidP="006535D3">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sidR="00B010A2">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sidR="00B010A2">
                    <w:rPr>
                      <w:b/>
                      <w:bCs/>
                      <w:sz w:val="20"/>
                    </w:rPr>
                    <w:t>23</w:t>
                  </w:r>
                  <w:r w:rsidRPr="00ED2809">
                    <w:rPr>
                      <w:b/>
                      <w:bCs/>
                      <w:sz w:val="20"/>
                    </w:rPr>
                    <w:fldChar w:fldCharType="end"/>
                  </w:r>
                </w:p>
              </w:tc>
            </w:tr>
          </w:tbl>
          <w:p w14:paraId="2EC57C7B" w14:textId="5871E4B3" w:rsidR="006C708C" w:rsidRPr="00ED2809" w:rsidRDefault="00D37DFB" w:rsidP="006535D3">
            <w:pPr>
              <w:pStyle w:val="Footer"/>
              <w:pBdr>
                <w:top w:val="single" w:sz="4" w:space="1" w:color="auto"/>
              </w:pBdr>
              <w:jc w:val="left"/>
              <w:rPr>
                <w:sz w:val="20"/>
              </w:rPr>
            </w:pPr>
          </w:p>
        </w:sdtContent>
      </w:sdt>
    </w:sdtContent>
  </w:sdt>
  <w:p w14:paraId="73554651" w14:textId="77777777" w:rsidR="006C708C" w:rsidRDefault="006C7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3088916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29D0ED2F" w14:textId="25EE44B0" w:rsidR="006C708C" w:rsidRPr="00ED2809" w:rsidRDefault="006C708C"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5</w:t>
            </w:r>
            <w:r w:rsidRPr="00ED2809">
              <w:rPr>
                <w:b/>
                <w:bCs/>
                <w:sz w:val="20"/>
              </w:rPr>
              <w:fldChar w:fldCharType="end"/>
            </w:r>
          </w:p>
        </w:sdtContent>
      </w:sdt>
    </w:sdtContent>
  </w:sdt>
  <w:p w14:paraId="20EE477A" w14:textId="77777777" w:rsidR="006C708C" w:rsidRDefault="006C7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2DD7" w14:textId="77777777" w:rsidR="006C708C" w:rsidRDefault="006C708C">
      <w:r>
        <w:separator/>
      </w:r>
    </w:p>
  </w:footnote>
  <w:footnote w:type="continuationSeparator" w:id="0">
    <w:p w14:paraId="64BE9095" w14:textId="77777777" w:rsidR="006C708C" w:rsidRDefault="006C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9DDE" w14:textId="5C0FCF1A" w:rsidR="006C708C" w:rsidRPr="00F13E10" w:rsidRDefault="006C708C" w:rsidP="00F13E10">
    <w:pPr>
      <w:pStyle w:val="CoverPartyNames"/>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CBC-001</w:t>
    </w:r>
    <w:r w:rsidRPr="00F13E10">
      <w:rPr>
        <w:i/>
        <w:color w:val="365F91" w:themeColor="accent1" w:themeShade="BF"/>
        <w:sz w:val="24"/>
        <w:szCs w:val="24"/>
      </w:rPr>
      <w:t xml:space="preserve"> </w:t>
    </w:r>
    <w:bookmarkStart w:id="16" w:name="_Hlk505693209"/>
    <w:r>
      <w:rPr>
        <w:i/>
        <w:color w:val="365F91" w:themeColor="accent1" w:themeShade="BF"/>
        <w:sz w:val="24"/>
        <w:szCs w:val="24"/>
      </w:rPr>
      <w:t>Capacity Building Activities and Funding</w:t>
    </w:r>
    <w:bookmarkEnd w:id="16"/>
  </w:p>
  <w:p w14:paraId="74BE5B08" w14:textId="77777777" w:rsidR="006C708C" w:rsidRDefault="006C7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7801" w14:textId="296B865B" w:rsidR="006C708C" w:rsidRPr="007C3199" w:rsidRDefault="006C708C" w:rsidP="00004315">
    <w:pPr>
      <w:pStyle w:val="CoverPartyNames"/>
      <w:rPr>
        <w:color w:val="365F91" w:themeColor="accent1" w:themeShade="BF"/>
      </w:rPr>
    </w:pPr>
    <w:bookmarkStart w:id="17" w:name="_Hlk491774868"/>
    <w:r w:rsidRPr="007C3199">
      <w:rPr>
        <w:b/>
        <w:color w:val="365F91" w:themeColor="accent1" w:themeShade="BF"/>
      </w:rPr>
      <w:t>APAC</w:t>
    </w:r>
    <w:r>
      <w:rPr>
        <w:color w:val="365F91" w:themeColor="accent1" w:themeShade="BF"/>
      </w:rPr>
      <w:t xml:space="preserve"> XXX</w:t>
    </w:r>
  </w:p>
  <w:bookmarkEnd w:id="17"/>
  <w:p w14:paraId="6356EBE2" w14:textId="77777777" w:rsidR="006C708C" w:rsidRDefault="006C7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3"/>
    <w:multiLevelType w:val="singleLevel"/>
    <w:tmpl w:val="869817CC"/>
    <w:lvl w:ilvl="0">
      <w:start w:val="1"/>
      <w:numFmt w:val="bullet"/>
      <w:pStyle w:val="ListBullet2"/>
      <w:lvlText w:val=""/>
      <w:lvlJc w:val="left"/>
      <w:pPr>
        <w:tabs>
          <w:tab w:val="num" w:pos="841"/>
        </w:tabs>
        <w:ind w:leftChars="400" w:left="841" w:hangingChars="200" w:hanging="360"/>
      </w:pPr>
      <w:rPr>
        <w:rFonts w:ascii="Wingdings" w:hAnsi="Wingdings" w:hint="default"/>
      </w:rPr>
    </w:lvl>
  </w:abstractNum>
  <w:abstractNum w:abstractNumId="2"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3" w15:restartNumberingAfterBreak="0">
    <w:nsid w:val="02EF34FD"/>
    <w:multiLevelType w:val="hybridMultilevel"/>
    <w:tmpl w:val="10E2232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3120A8E"/>
    <w:multiLevelType w:val="hybridMultilevel"/>
    <w:tmpl w:val="33383262"/>
    <w:lvl w:ilvl="0" w:tplc="F1F61588">
      <w:start w:val="1"/>
      <w:numFmt w:val="lowerLetter"/>
      <w:lvlText w:val="(%1)"/>
      <w:lvlJc w:val="left"/>
      <w:pPr>
        <w:ind w:left="2011"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15:restartNumberingAfterBreak="0">
    <w:nsid w:val="0EDB29D5"/>
    <w:multiLevelType w:val="hybridMultilevel"/>
    <w:tmpl w:val="1DCA1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34BE0"/>
    <w:multiLevelType w:val="multilevel"/>
    <w:tmpl w:val="12EE90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6"/>
        </w:tabs>
        <w:ind w:left="966" w:hanging="360"/>
      </w:pPr>
      <w:rPr>
        <w:rFonts w:hint="default"/>
      </w:rPr>
    </w:lvl>
    <w:lvl w:ilvl="2">
      <w:start w:val="6"/>
      <w:numFmt w:val="decimal"/>
      <w:lvlText w:val="%1.%2.%3"/>
      <w:lvlJc w:val="left"/>
      <w:pPr>
        <w:tabs>
          <w:tab w:val="num" w:pos="1932"/>
        </w:tabs>
        <w:ind w:left="1932" w:hanging="720"/>
      </w:pPr>
      <w:rPr>
        <w:rFonts w:hint="default"/>
      </w:rPr>
    </w:lvl>
    <w:lvl w:ilvl="3">
      <w:start w:val="1"/>
      <w:numFmt w:val="decimal"/>
      <w:lvlText w:val="%1.%2.%3.%4"/>
      <w:lvlJc w:val="left"/>
      <w:pPr>
        <w:tabs>
          <w:tab w:val="num" w:pos="2538"/>
        </w:tabs>
        <w:ind w:left="2538" w:hanging="720"/>
      </w:pPr>
      <w:rPr>
        <w:rFonts w:hint="default"/>
      </w:rPr>
    </w:lvl>
    <w:lvl w:ilvl="4">
      <w:start w:val="1"/>
      <w:numFmt w:val="decimal"/>
      <w:lvlText w:val="%1.%2.%3.%4.%5"/>
      <w:lvlJc w:val="left"/>
      <w:pPr>
        <w:tabs>
          <w:tab w:val="num" w:pos="3504"/>
        </w:tabs>
        <w:ind w:left="3504" w:hanging="1080"/>
      </w:pPr>
      <w:rPr>
        <w:rFonts w:hint="default"/>
      </w:rPr>
    </w:lvl>
    <w:lvl w:ilvl="5">
      <w:start w:val="1"/>
      <w:numFmt w:val="decimal"/>
      <w:lvlText w:val="%1.%2.%3.%4.%5.%6"/>
      <w:lvlJc w:val="left"/>
      <w:pPr>
        <w:tabs>
          <w:tab w:val="num" w:pos="4110"/>
        </w:tabs>
        <w:ind w:left="4110" w:hanging="1080"/>
      </w:pPr>
      <w:rPr>
        <w:rFonts w:hint="default"/>
      </w:rPr>
    </w:lvl>
    <w:lvl w:ilvl="6">
      <w:start w:val="1"/>
      <w:numFmt w:val="decimal"/>
      <w:lvlText w:val="%1.%2.%3.%4.%5.%6.%7"/>
      <w:lvlJc w:val="left"/>
      <w:pPr>
        <w:tabs>
          <w:tab w:val="num" w:pos="5076"/>
        </w:tabs>
        <w:ind w:left="5076" w:hanging="1440"/>
      </w:pPr>
      <w:rPr>
        <w:rFonts w:hint="default"/>
      </w:rPr>
    </w:lvl>
    <w:lvl w:ilvl="7">
      <w:start w:val="1"/>
      <w:numFmt w:val="decimal"/>
      <w:lvlText w:val="%1.%2.%3.%4.%5.%6.%7.%8"/>
      <w:lvlJc w:val="left"/>
      <w:pPr>
        <w:tabs>
          <w:tab w:val="num" w:pos="5682"/>
        </w:tabs>
        <w:ind w:left="5682" w:hanging="1440"/>
      </w:pPr>
      <w:rPr>
        <w:rFonts w:hint="default"/>
      </w:rPr>
    </w:lvl>
    <w:lvl w:ilvl="8">
      <w:start w:val="1"/>
      <w:numFmt w:val="decimal"/>
      <w:lvlText w:val="%1.%2.%3.%4.%5.%6.%7.%8.%9"/>
      <w:lvlJc w:val="left"/>
      <w:pPr>
        <w:tabs>
          <w:tab w:val="num" w:pos="6648"/>
        </w:tabs>
        <w:ind w:left="6648" w:hanging="1800"/>
      </w:pPr>
      <w:rPr>
        <w:rFonts w:hint="default"/>
      </w:rPr>
    </w:lvl>
  </w:abstractNum>
  <w:abstractNum w:abstractNumId="7" w15:restartNumberingAfterBreak="0">
    <w:nsid w:val="1725230B"/>
    <w:multiLevelType w:val="multilevel"/>
    <w:tmpl w:val="0C1AA530"/>
    <w:lvl w:ilvl="0">
      <w:start w:val="10"/>
      <w:numFmt w:val="decimal"/>
      <w:lvlText w:val="%1"/>
      <w:lvlJc w:val="left"/>
      <w:pPr>
        <w:tabs>
          <w:tab w:val="num" w:pos="705"/>
        </w:tabs>
        <w:ind w:left="705" w:hanging="705"/>
      </w:pPr>
      <w:rPr>
        <w:rFonts w:hint="eastAsia"/>
      </w:rPr>
    </w:lvl>
    <w:lvl w:ilvl="1">
      <w:start w:val="1"/>
      <w:numFmt w:val="decimal"/>
      <w:lvlText w:val="%1.%2"/>
      <w:lvlJc w:val="left"/>
      <w:pPr>
        <w:tabs>
          <w:tab w:val="num" w:pos="1197"/>
        </w:tabs>
        <w:ind w:left="1197" w:hanging="705"/>
      </w:pPr>
      <w:rPr>
        <w:rFonts w:hint="eastAsia"/>
      </w:rPr>
    </w:lvl>
    <w:lvl w:ilvl="2">
      <w:start w:val="1"/>
      <w:numFmt w:val="decimal"/>
      <w:lvlText w:val="%1.%2.%3"/>
      <w:lvlJc w:val="left"/>
      <w:pPr>
        <w:tabs>
          <w:tab w:val="num" w:pos="1704"/>
        </w:tabs>
        <w:ind w:left="1704" w:hanging="720"/>
      </w:pPr>
      <w:rPr>
        <w:rFonts w:hint="eastAsia"/>
      </w:rPr>
    </w:lvl>
    <w:lvl w:ilvl="3">
      <w:start w:val="1"/>
      <w:numFmt w:val="decimal"/>
      <w:lvlText w:val="%1.%2.%3.%4"/>
      <w:lvlJc w:val="left"/>
      <w:pPr>
        <w:tabs>
          <w:tab w:val="num" w:pos="2196"/>
        </w:tabs>
        <w:ind w:left="2196" w:hanging="720"/>
      </w:pPr>
      <w:rPr>
        <w:rFonts w:hint="eastAsia"/>
      </w:rPr>
    </w:lvl>
    <w:lvl w:ilvl="4">
      <w:start w:val="1"/>
      <w:numFmt w:val="decimal"/>
      <w:lvlText w:val="%1.%2.%3.%4.%5"/>
      <w:lvlJc w:val="left"/>
      <w:pPr>
        <w:tabs>
          <w:tab w:val="num" w:pos="3048"/>
        </w:tabs>
        <w:ind w:left="3048" w:hanging="1080"/>
      </w:pPr>
      <w:rPr>
        <w:rFonts w:hint="eastAsia"/>
      </w:rPr>
    </w:lvl>
    <w:lvl w:ilvl="5">
      <w:start w:val="1"/>
      <w:numFmt w:val="decimal"/>
      <w:lvlText w:val="%1.%2.%3.%4.%5.%6"/>
      <w:lvlJc w:val="left"/>
      <w:pPr>
        <w:tabs>
          <w:tab w:val="num" w:pos="3540"/>
        </w:tabs>
        <w:ind w:left="3540" w:hanging="1080"/>
      </w:pPr>
      <w:rPr>
        <w:rFonts w:hint="eastAsia"/>
      </w:rPr>
    </w:lvl>
    <w:lvl w:ilvl="6">
      <w:start w:val="1"/>
      <w:numFmt w:val="decimal"/>
      <w:lvlText w:val="%1.%2.%3.%4.%5.%6.%7"/>
      <w:lvlJc w:val="left"/>
      <w:pPr>
        <w:tabs>
          <w:tab w:val="num" w:pos="4392"/>
        </w:tabs>
        <w:ind w:left="4392" w:hanging="1440"/>
      </w:pPr>
      <w:rPr>
        <w:rFonts w:hint="eastAsia"/>
      </w:rPr>
    </w:lvl>
    <w:lvl w:ilvl="7">
      <w:start w:val="1"/>
      <w:numFmt w:val="decimal"/>
      <w:lvlText w:val="%1.%2.%3.%4.%5.%6.%7.%8"/>
      <w:lvlJc w:val="left"/>
      <w:pPr>
        <w:tabs>
          <w:tab w:val="num" w:pos="4884"/>
        </w:tabs>
        <w:ind w:left="4884" w:hanging="1440"/>
      </w:pPr>
      <w:rPr>
        <w:rFonts w:hint="eastAsia"/>
      </w:rPr>
    </w:lvl>
    <w:lvl w:ilvl="8">
      <w:start w:val="1"/>
      <w:numFmt w:val="decimal"/>
      <w:lvlText w:val="%1.%2.%3.%4.%5.%6.%7.%8.%9"/>
      <w:lvlJc w:val="left"/>
      <w:pPr>
        <w:tabs>
          <w:tab w:val="num" w:pos="5736"/>
        </w:tabs>
        <w:ind w:left="5736" w:hanging="1800"/>
      </w:pPr>
      <w:rPr>
        <w:rFonts w:hint="eastAsia"/>
      </w:rPr>
    </w:lvl>
  </w:abstractNum>
  <w:abstractNum w:abstractNumId="8" w15:restartNumberingAfterBreak="0">
    <w:nsid w:val="1BF95C4E"/>
    <w:multiLevelType w:val="hybridMultilevel"/>
    <w:tmpl w:val="ED46329C"/>
    <w:lvl w:ilvl="0" w:tplc="F1F61588">
      <w:start w:val="1"/>
      <w:numFmt w:val="lowerLetter"/>
      <w:lvlText w:val="(%1)"/>
      <w:lvlJc w:val="left"/>
      <w:pPr>
        <w:ind w:left="1855"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07F5D42"/>
    <w:multiLevelType w:val="hybridMultilevel"/>
    <w:tmpl w:val="49C46D14"/>
    <w:lvl w:ilvl="0" w:tplc="FFFFFFFF">
      <w:start w:val="3"/>
      <w:numFmt w:val="decimal"/>
      <w:lvlText w:val="%1."/>
      <w:lvlJc w:val="left"/>
      <w:pPr>
        <w:tabs>
          <w:tab w:val="num" w:pos="480"/>
        </w:tabs>
        <w:ind w:left="480" w:hanging="480"/>
      </w:pPr>
      <w:rPr>
        <w:rFonts w:hint="eastAsia"/>
      </w:rPr>
    </w:lvl>
    <w:lvl w:ilvl="1" w:tplc="FFFFFFFF">
      <w:start w:val="1"/>
      <w:numFmt w:val="lowerLetter"/>
      <w:pStyle w:val="2"/>
      <w:lvlText w:val="%2."/>
      <w:lvlJc w:val="left"/>
      <w:pPr>
        <w:tabs>
          <w:tab w:val="num" w:pos="960"/>
        </w:tabs>
        <w:ind w:left="960" w:hanging="480"/>
      </w:pPr>
      <w:rPr>
        <w:rFonts w:hint="eastAsia"/>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15:restartNumberingAfterBreak="0">
    <w:nsid w:val="211E454A"/>
    <w:multiLevelType w:val="hybridMultilevel"/>
    <w:tmpl w:val="FA4A92EE"/>
    <w:lvl w:ilvl="0" w:tplc="23FCF89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C81F45"/>
    <w:multiLevelType w:val="hybridMultilevel"/>
    <w:tmpl w:val="074C6786"/>
    <w:lvl w:ilvl="0" w:tplc="FFFFFFFF">
      <w:start w:val="1"/>
      <w:numFmt w:val="lowerLetter"/>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2A5963C3"/>
    <w:multiLevelType w:val="multilevel"/>
    <w:tmpl w:val="8DE03972"/>
    <w:lvl w:ilvl="0">
      <w:start w:val="11"/>
      <w:numFmt w:val="decimal"/>
      <w:lvlText w:val="%1"/>
      <w:lvlJc w:val="left"/>
      <w:pPr>
        <w:tabs>
          <w:tab w:val="num" w:pos="705"/>
        </w:tabs>
        <w:ind w:left="705" w:hanging="705"/>
      </w:pPr>
      <w:rPr>
        <w:rFonts w:hint="eastAsia"/>
      </w:rPr>
    </w:lvl>
    <w:lvl w:ilvl="1">
      <w:start w:val="1"/>
      <w:numFmt w:val="decimal"/>
      <w:lvlText w:val="%1.%2"/>
      <w:lvlJc w:val="left"/>
      <w:pPr>
        <w:tabs>
          <w:tab w:val="num" w:pos="1197"/>
        </w:tabs>
        <w:ind w:left="1197" w:hanging="705"/>
      </w:pPr>
      <w:rPr>
        <w:rFonts w:hint="eastAsia"/>
      </w:rPr>
    </w:lvl>
    <w:lvl w:ilvl="2">
      <w:start w:val="1"/>
      <w:numFmt w:val="decimal"/>
      <w:lvlText w:val="%1.%2.%3"/>
      <w:lvlJc w:val="left"/>
      <w:pPr>
        <w:tabs>
          <w:tab w:val="num" w:pos="1704"/>
        </w:tabs>
        <w:ind w:left="1704" w:hanging="720"/>
      </w:pPr>
      <w:rPr>
        <w:rFonts w:hint="eastAsia"/>
      </w:rPr>
    </w:lvl>
    <w:lvl w:ilvl="3">
      <w:start w:val="1"/>
      <w:numFmt w:val="decimal"/>
      <w:lvlText w:val="%1.%2.%3.%4"/>
      <w:lvlJc w:val="left"/>
      <w:pPr>
        <w:tabs>
          <w:tab w:val="num" w:pos="2196"/>
        </w:tabs>
        <w:ind w:left="2196" w:hanging="720"/>
      </w:pPr>
      <w:rPr>
        <w:rFonts w:hint="eastAsia"/>
      </w:rPr>
    </w:lvl>
    <w:lvl w:ilvl="4">
      <w:start w:val="1"/>
      <w:numFmt w:val="decimal"/>
      <w:lvlText w:val="%1.%2.%3.%4.%5"/>
      <w:lvlJc w:val="left"/>
      <w:pPr>
        <w:tabs>
          <w:tab w:val="num" w:pos="3048"/>
        </w:tabs>
        <w:ind w:left="3048" w:hanging="1080"/>
      </w:pPr>
      <w:rPr>
        <w:rFonts w:hint="eastAsia"/>
      </w:rPr>
    </w:lvl>
    <w:lvl w:ilvl="5">
      <w:start w:val="1"/>
      <w:numFmt w:val="decimal"/>
      <w:lvlText w:val="%1.%2.%3.%4.%5.%6"/>
      <w:lvlJc w:val="left"/>
      <w:pPr>
        <w:tabs>
          <w:tab w:val="num" w:pos="3540"/>
        </w:tabs>
        <w:ind w:left="3540" w:hanging="1080"/>
      </w:pPr>
      <w:rPr>
        <w:rFonts w:hint="eastAsia"/>
      </w:rPr>
    </w:lvl>
    <w:lvl w:ilvl="6">
      <w:start w:val="1"/>
      <w:numFmt w:val="decimal"/>
      <w:lvlText w:val="%1.%2.%3.%4.%5.%6.%7"/>
      <w:lvlJc w:val="left"/>
      <w:pPr>
        <w:tabs>
          <w:tab w:val="num" w:pos="4392"/>
        </w:tabs>
        <w:ind w:left="4392" w:hanging="1440"/>
      </w:pPr>
      <w:rPr>
        <w:rFonts w:hint="eastAsia"/>
      </w:rPr>
    </w:lvl>
    <w:lvl w:ilvl="7">
      <w:start w:val="1"/>
      <w:numFmt w:val="decimal"/>
      <w:lvlText w:val="%1.%2.%3.%4.%5.%6.%7.%8"/>
      <w:lvlJc w:val="left"/>
      <w:pPr>
        <w:tabs>
          <w:tab w:val="num" w:pos="4884"/>
        </w:tabs>
        <w:ind w:left="4884" w:hanging="1440"/>
      </w:pPr>
      <w:rPr>
        <w:rFonts w:hint="eastAsia"/>
      </w:rPr>
    </w:lvl>
    <w:lvl w:ilvl="8">
      <w:start w:val="1"/>
      <w:numFmt w:val="decimal"/>
      <w:lvlText w:val="%1.%2.%3.%4.%5.%6.%7.%8.%9"/>
      <w:lvlJc w:val="left"/>
      <w:pPr>
        <w:tabs>
          <w:tab w:val="num" w:pos="5736"/>
        </w:tabs>
        <w:ind w:left="5736" w:hanging="1800"/>
      </w:pPr>
      <w:rPr>
        <w:rFonts w:hint="eastAsia"/>
      </w:rPr>
    </w:lvl>
  </w:abstractNum>
  <w:abstractNum w:abstractNumId="13" w15:restartNumberingAfterBreak="0">
    <w:nsid w:val="2E967A82"/>
    <w:multiLevelType w:val="hybridMultilevel"/>
    <w:tmpl w:val="4F6C6474"/>
    <w:lvl w:ilvl="0" w:tplc="F1F61588">
      <w:start w:val="1"/>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A5476"/>
    <w:multiLevelType w:val="hybridMultilevel"/>
    <w:tmpl w:val="0CE2ACAA"/>
    <w:lvl w:ilvl="0" w:tplc="F1F61588">
      <w:start w:val="1"/>
      <w:numFmt w:val="lowerLetter"/>
      <w:lvlText w:val="(%1)"/>
      <w:lvlJc w:val="left"/>
      <w:pPr>
        <w:ind w:left="1724" w:hanging="360"/>
      </w:pPr>
      <w:rPr>
        <w:rFonts w:hint="default"/>
      </w:rPr>
    </w:lvl>
    <w:lvl w:ilvl="1" w:tplc="04090019">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5" w15:restartNumberingAfterBreak="0">
    <w:nsid w:val="3BC40E72"/>
    <w:multiLevelType w:val="hybridMultilevel"/>
    <w:tmpl w:val="9698D6EA"/>
    <w:lvl w:ilvl="0" w:tplc="B8D087DC">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C002E"/>
    <w:multiLevelType w:val="multilevel"/>
    <w:tmpl w:val="3BCA285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852"/>
        </w:tabs>
        <w:ind w:left="852" w:hanging="360"/>
      </w:pPr>
      <w:rPr>
        <w:rFonts w:hint="default"/>
      </w:rPr>
    </w:lvl>
    <w:lvl w:ilvl="2">
      <w:start w:val="1"/>
      <w:numFmt w:val="decimal"/>
      <w:lvlText w:val="%1.%2.%3"/>
      <w:lvlJc w:val="left"/>
      <w:pPr>
        <w:tabs>
          <w:tab w:val="num" w:pos="1704"/>
        </w:tabs>
        <w:ind w:left="1704" w:hanging="720"/>
      </w:pPr>
      <w:rPr>
        <w:rFonts w:hint="default"/>
      </w:rPr>
    </w:lvl>
    <w:lvl w:ilvl="3">
      <w:start w:val="1"/>
      <w:numFmt w:val="decimal"/>
      <w:lvlText w:val="%1.%2.%3.%4"/>
      <w:lvlJc w:val="left"/>
      <w:pPr>
        <w:tabs>
          <w:tab w:val="num" w:pos="2196"/>
        </w:tabs>
        <w:ind w:left="2196" w:hanging="720"/>
      </w:pPr>
      <w:rPr>
        <w:rFonts w:hint="default"/>
      </w:rPr>
    </w:lvl>
    <w:lvl w:ilvl="4">
      <w:start w:val="1"/>
      <w:numFmt w:val="decimal"/>
      <w:lvlText w:val="%1.%2.%3.%4.%5"/>
      <w:lvlJc w:val="left"/>
      <w:pPr>
        <w:tabs>
          <w:tab w:val="num" w:pos="3048"/>
        </w:tabs>
        <w:ind w:left="3048"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92"/>
        </w:tabs>
        <w:ind w:left="4392" w:hanging="1440"/>
      </w:pPr>
      <w:rPr>
        <w:rFonts w:hint="default"/>
      </w:rPr>
    </w:lvl>
    <w:lvl w:ilvl="7">
      <w:start w:val="1"/>
      <w:numFmt w:val="decimal"/>
      <w:lvlText w:val="%1.%2.%3.%4.%5.%6.%7.%8"/>
      <w:lvlJc w:val="left"/>
      <w:pPr>
        <w:tabs>
          <w:tab w:val="num" w:pos="4884"/>
        </w:tabs>
        <w:ind w:left="4884" w:hanging="1440"/>
      </w:pPr>
      <w:rPr>
        <w:rFonts w:hint="default"/>
      </w:rPr>
    </w:lvl>
    <w:lvl w:ilvl="8">
      <w:start w:val="1"/>
      <w:numFmt w:val="decimal"/>
      <w:lvlText w:val="%1.%2.%3.%4.%5.%6.%7.%8.%9"/>
      <w:lvlJc w:val="left"/>
      <w:pPr>
        <w:tabs>
          <w:tab w:val="num" w:pos="5736"/>
        </w:tabs>
        <w:ind w:left="5736" w:hanging="1800"/>
      </w:pPr>
      <w:rPr>
        <w:rFonts w:hint="default"/>
      </w:rPr>
    </w:lvl>
  </w:abstractNum>
  <w:abstractNum w:abstractNumId="17"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D19F7"/>
    <w:multiLevelType w:val="hybridMultilevel"/>
    <w:tmpl w:val="B4B292DA"/>
    <w:lvl w:ilvl="0" w:tplc="23FCF89C">
      <w:start w:val="1"/>
      <w:numFmt w:val="decimal"/>
      <w:lvlText w:val="%1.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20"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21" w15:restartNumberingAfterBreak="0">
    <w:nsid w:val="522B7B79"/>
    <w:multiLevelType w:val="hybridMultilevel"/>
    <w:tmpl w:val="4E72C5B4"/>
    <w:lvl w:ilvl="0" w:tplc="F1F61588">
      <w:start w:val="1"/>
      <w:numFmt w:val="lowerLetter"/>
      <w:lvlText w:val="(%1)"/>
      <w:lvlJc w:val="left"/>
      <w:pPr>
        <w:ind w:left="1855"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6864DF"/>
    <w:multiLevelType w:val="hybridMultilevel"/>
    <w:tmpl w:val="1A5C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57A47"/>
    <w:multiLevelType w:val="hybridMultilevel"/>
    <w:tmpl w:val="98B024FE"/>
    <w:lvl w:ilvl="0" w:tplc="23FCF89C">
      <w:start w:val="1"/>
      <w:numFmt w:val="decimal"/>
      <w:lvlText w:val="%1.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60A56F84"/>
    <w:multiLevelType w:val="hybridMultilevel"/>
    <w:tmpl w:val="F6E67ED8"/>
    <w:lvl w:ilvl="0" w:tplc="0409000F">
      <w:start w:val="1"/>
      <w:numFmt w:val="decimal"/>
      <w:lvlText w:val="%1."/>
      <w:lvlJc w:val="left"/>
      <w:pPr>
        <w:ind w:left="1569" w:hanging="360"/>
      </w:p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26" w15:restartNumberingAfterBreak="0">
    <w:nsid w:val="62A64F62"/>
    <w:multiLevelType w:val="hybridMultilevel"/>
    <w:tmpl w:val="66CAC5AA"/>
    <w:lvl w:ilvl="0" w:tplc="23FCF8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D44B0"/>
    <w:multiLevelType w:val="hybridMultilevel"/>
    <w:tmpl w:val="89FE5366"/>
    <w:lvl w:ilvl="0" w:tplc="23FCF8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D466D"/>
    <w:multiLevelType w:val="hybridMultilevel"/>
    <w:tmpl w:val="216E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B77FF"/>
    <w:multiLevelType w:val="hybridMultilevel"/>
    <w:tmpl w:val="7E6EBF50"/>
    <w:lvl w:ilvl="0" w:tplc="F6D608B4">
      <w:start w:val="3"/>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31"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71956DE"/>
    <w:multiLevelType w:val="hybridMultilevel"/>
    <w:tmpl w:val="B2642A1A"/>
    <w:lvl w:ilvl="0" w:tplc="F1F61588">
      <w:start w:val="1"/>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D4C4C"/>
    <w:multiLevelType w:val="hybridMultilevel"/>
    <w:tmpl w:val="00843D4E"/>
    <w:lvl w:ilvl="0" w:tplc="0409000F">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7"/>
  </w:num>
  <w:num w:numId="4">
    <w:abstractNumId w:val="3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6"/>
  </w:num>
  <w:num w:numId="11">
    <w:abstractNumId w:val="16"/>
  </w:num>
  <w:num w:numId="12">
    <w:abstractNumId w:val="12"/>
  </w:num>
  <w:num w:numId="13">
    <w:abstractNumId w:val="26"/>
  </w:num>
  <w:num w:numId="14">
    <w:abstractNumId w:val="15"/>
  </w:num>
  <w:num w:numId="15">
    <w:abstractNumId w:val="10"/>
  </w:num>
  <w:num w:numId="16">
    <w:abstractNumId w:val="27"/>
  </w:num>
  <w:num w:numId="17">
    <w:abstractNumId w:val="20"/>
  </w:num>
  <w:num w:numId="18">
    <w:abstractNumId w:val="20"/>
  </w:num>
  <w:num w:numId="19">
    <w:abstractNumId w:val="20"/>
    <w:lvlOverride w:ilvl="0">
      <w:startOverride w:val="3"/>
    </w:lvlOverride>
    <w:lvlOverride w:ilvl="1">
      <w:startOverride w:val="2"/>
    </w:lvlOverride>
  </w:num>
  <w:num w:numId="20">
    <w:abstractNumId w:val="18"/>
  </w:num>
  <w:num w:numId="21">
    <w:abstractNumId w:val="24"/>
  </w:num>
  <w:num w:numId="22">
    <w:abstractNumId w:val="29"/>
  </w:num>
  <w:num w:numId="23">
    <w:abstractNumId w:val="13"/>
  </w:num>
  <w:num w:numId="24">
    <w:abstractNumId w:val="8"/>
  </w:num>
  <w:num w:numId="25">
    <w:abstractNumId w:val="21"/>
  </w:num>
  <w:num w:numId="26">
    <w:abstractNumId w:val="14"/>
  </w:num>
  <w:num w:numId="27">
    <w:abstractNumId w:val="11"/>
  </w:num>
  <w:num w:numId="28">
    <w:abstractNumId w:val="4"/>
  </w:num>
  <w:num w:numId="29">
    <w:abstractNumId w:val="32"/>
  </w:num>
  <w:num w:numId="30">
    <w:abstractNumId w:val="33"/>
  </w:num>
  <w:num w:numId="31">
    <w:abstractNumId w:val="3"/>
  </w:num>
  <w:num w:numId="32">
    <w:abstractNumId w:val="25"/>
  </w:num>
  <w:num w:numId="33">
    <w:abstractNumId w:val="5"/>
  </w:num>
  <w:num w:numId="34">
    <w:abstractNumId w:val="23"/>
  </w:num>
  <w:num w:numId="3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34817"/>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F8A"/>
    <w:rsid w:val="00000105"/>
    <w:rsid w:val="000020F0"/>
    <w:rsid w:val="00003896"/>
    <w:rsid w:val="0000411A"/>
    <w:rsid w:val="00004315"/>
    <w:rsid w:val="00004A3E"/>
    <w:rsid w:val="000051A1"/>
    <w:rsid w:val="00005240"/>
    <w:rsid w:val="000102E8"/>
    <w:rsid w:val="00011FFC"/>
    <w:rsid w:val="000126A6"/>
    <w:rsid w:val="00013576"/>
    <w:rsid w:val="00013D32"/>
    <w:rsid w:val="0001456A"/>
    <w:rsid w:val="000158F8"/>
    <w:rsid w:val="00016D3A"/>
    <w:rsid w:val="0001719A"/>
    <w:rsid w:val="00017EB4"/>
    <w:rsid w:val="00017F81"/>
    <w:rsid w:val="00017F95"/>
    <w:rsid w:val="00021530"/>
    <w:rsid w:val="00022806"/>
    <w:rsid w:val="00022A9C"/>
    <w:rsid w:val="00023238"/>
    <w:rsid w:val="000273C9"/>
    <w:rsid w:val="00031E32"/>
    <w:rsid w:val="0003266C"/>
    <w:rsid w:val="000328DB"/>
    <w:rsid w:val="00032D3F"/>
    <w:rsid w:val="00033FC1"/>
    <w:rsid w:val="00034428"/>
    <w:rsid w:val="000347D5"/>
    <w:rsid w:val="00035544"/>
    <w:rsid w:val="0003568F"/>
    <w:rsid w:val="000364E3"/>
    <w:rsid w:val="00040F43"/>
    <w:rsid w:val="00041A2E"/>
    <w:rsid w:val="000420D5"/>
    <w:rsid w:val="0004290A"/>
    <w:rsid w:val="000448E6"/>
    <w:rsid w:val="00044A1E"/>
    <w:rsid w:val="00045622"/>
    <w:rsid w:val="00045F77"/>
    <w:rsid w:val="000529BF"/>
    <w:rsid w:val="00053B30"/>
    <w:rsid w:val="0005429A"/>
    <w:rsid w:val="00054CD3"/>
    <w:rsid w:val="00055E12"/>
    <w:rsid w:val="00056CF2"/>
    <w:rsid w:val="00057081"/>
    <w:rsid w:val="0005708B"/>
    <w:rsid w:val="00057F70"/>
    <w:rsid w:val="00060AA8"/>
    <w:rsid w:val="000622C6"/>
    <w:rsid w:val="000627EC"/>
    <w:rsid w:val="00063724"/>
    <w:rsid w:val="00063D7F"/>
    <w:rsid w:val="00064302"/>
    <w:rsid w:val="0006446A"/>
    <w:rsid w:val="000649EE"/>
    <w:rsid w:val="00066845"/>
    <w:rsid w:val="0006692A"/>
    <w:rsid w:val="00066EF5"/>
    <w:rsid w:val="00067958"/>
    <w:rsid w:val="00072AE2"/>
    <w:rsid w:val="000731DE"/>
    <w:rsid w:val="00075CFD"/>
    <w:rsid w:val="00077D87"/>
    <w:rsid w:val="00077E26"/>
    <w:rsid w:val="00080C5C"/>
    <w:rsid w:val="00080DD1"/>
    <w:rsid w:val="00080FEA"/>
    <w:rsid w:val="00082332"/>
    <w:rsid w:val="0008242B"/>
    <w:rsid w:val="0008242F"/>
    <w:rsid w:val="00083024"/>
    <w:rsid w:val="000854C1"/>
    <w:rsid w:val="000858AD"/>
    <w:rsid w:val="00086248"/>
    <w:rsid w:val="00086566"/>
    <w:rsid w:val="00090686"/>
    <w:rsid w:val="00091387"/>
    <w:rsid w:val="00094426"/>
    <w:rsid w:val="00094706"/>
    <w:rsid w:val="000957D6"/>
    <w:rsid w:val="000A0271"/>
    <w:rsid w:val="000A0476"/>
    <w:rsid w:val="000A0AA3"/>
    <w:rsid w:val="000A10DB"/>
    <w:rsid w:val="000A2F57"/>
    <w:rsid w:val="000A459B"/>
    <w:rsid w:val="000A4ADE"/>
    <w:rsid w:val="000A516A"/>
    <w:rsid w:val="000A5A85"/>
    <w:rsid w:val="000A5D7F"/>
    <w:rsid w:val="000A624B"/>
    <w:rsid w:val="000A7456"/>
    <w:rsid w:val="000A7B3D"/>
    <w:rsid w:val="000A7E5A"/>
    <w:rsid w:val="000A7EFE"/>
    <w:rsid w:val="000B2091"/>
    <w:rsid w:val="000B297D"/>
    <w:rsid w:val="000B4B33"/>
    <w:rsid w:val="000B4D30"/>
    <w:rsid w:val="000B59A7"/>
    <w:rsid w:val="000B7785"/>
    <w:rsid w:val="000B7794"/>
    <w:rsid w:val="000C1CE0"/>
    <w:rsid w:val="000C34CA"/>
    <w:rsid w:val="000C6C00"/>
    <w:rsid w:val="000D0979"/>
    <w:rsid w:val="000D1A32"/>
    <w:rsid w:val="000D206F"/>
    <w:rsid w:val="000D3E3A"/>
    <w:rsid w:val="000D4E52"/>
    <w:rsid w:val="000D5814"/>
    <w:rsid w:val="000D5858"/>
    <w:rsid w:val="000D6DB0"/>
    <w:rsid w:val="000D7283"/>
    <w:rsid w:val="000D7F6E"/>
    <w:rsid w:val="000E0C6E"/>
    <w:rsid w:val="000E23E1"/>
    <w:rsid w:val="000E298B"/>
    <w:rsid w:val="000E2E41"/>
    <w:rsid w:val="000E3ADC"/>
    <w:rsid w:val="000E6EFD"/>
    <w:rsid w:val="000E70AD"/>
    <w:rsid w:val="000F5CA8"/>
    <w:rsid w:val="000F5F14"/>
    <w:rsid w:val="000F6247"/>
    <w:rsid w:val="000F656C"/>
    <w:rsid w:val="000F7C25"/>
    <w:rsid w:val="000F7E57"/>
    <w:rsid w:val="0010001D"/>
    <w:rsid w:val="00100895"/>
    <w:rsid w:val="001056DA"/>
    <w:rsid w:val="00106FC5"/>
    <w:rsid w:val="00107CC1"/>
    <w:rsid w:val="00107D46"/>
    <w:rsid w:val="00110850"/>
    <w:rsid w:val="001109B4"/>
    <w:rsid w:val="00110E95"/>
    <w:rsid w:val="00111071"/>
    <w:rsid w:val="001147E9"/>
    <w:rsid w:val="001160E6"/>
    <w:rsid w:val="00116BAC"/>
    <w:rsid w:val="001172A6"/>
    <w:rsid w:val="00121C2F"/>
    <w:rsid w:val="001223B6"/>
    <w:rsid w:val="00122C5E"/>
    <w:rsid w:val="00126733"/>
    <w:rsid w:val="0012688F"/>
    <w:rsid w:val="00126E80"/>
    <w:rsid w:val="00126E91"/>
    <w:rsid w:val="00130623"/>
    <w:rsid w:val="00131028"/>
    <w:rsid w:val="0013247D"/>
    <w:rsid w:val="00132FD2"/>
    <w:rsid w:val="00133758"/>
    <w:rsid w:val="00135567"/>
    <w:rsid w:val="00136584"/>
    <w:rsid w:val="00137A32"/>
    <w:rsid w:val="001400FF"/>
    <w:rsid w:val="00141574"/>
    <w:rsid w:val="00142803"/>
    <w:rsid w:val="00144594"/>
    <w:rsid w:val="00144A1A"/>
    <w:rsid w:val="001508E6"/>
    <w:rsid w:val="00152300"/>
    <w:rsid w:val="00153AEA"/>
    <w:rsid w:val="00154FD3"/>
    <w:rsid w:val="0015712E"/>
    <w:rsid w:val="00160267"/>
    <w:rsid w:val="00160607"/>
    <w:rsid w:val="00160F25"/>
    <w:rsid w:val="00161308"/>
    <w:rsid w:val="001617A1"/>
    <w:rsid w:val="00162098"/>
    <w:rsid w:val="00163C7C"/>
    <w:rsid w:val="00170081"/>
    <w:rsid w:val="001700DB"/>
    <w:rsid w:val="00170579"/>
    <w:rsid w:val="00171DE3"/>
    <w:rsid w:val="00172294"/>
    <w:rsid w:val="00174963"/>
    <w:rsid w:val="00175039"/>
    <w:rsid w:val="00175F44"/>
    <w:rsid w:val="0017611F"/>
    <w:rsid w:val="001761ED"/>
    <w:rsid w:val="0017740B"/>
    <w:rsid w:val="00177D5B"/>
    <w:rsid w:val="001809AD"/>
    <w:rsid w:val="00182D66"/>
    <w:rsid w:val="0018441F"/>
    <w:rsid w:val="0018534C"/>
    <w:rsid w:val="00185487"/>
    <w:rsid w:val="00185AB7"/>
    <w:rsid w:val="00186095"/>
    <w:rsid w:val="001916B8"/>
    <w:rsid w:val="00193CA0"/>
    <w:rsid w:val="00194DB3"/>
    <w:rsid w:val="00195322"/>
    <w:rsid w:val="00196FD0"/>
    <w:rsid w:val="001A00F5"/>
    <w:rsid w:val="001A13F5"/>
    <w:rsid w:val="001A25DD"/>
    <w:rsid w:val="001A3440"/>
    <w:rsid w:val="001A4C86"/>
    <w:rsid w:val="001A52EA"/>
    <w:rsid w:val="001A5B07"/>
    <w:rsid w:val="001A6DC9"/>
    <w:rsid w:val="001B031B"/>
    <w:rsid w:val="001B0D72"/>
    <w:rsid w:val="001B0E26"/>
    <w:rsid w:val="001B104D"/>
    <w:rsid w:val="001B1055"/>
    <w:rsid w:val="001B24DE"/>
    <w:rsid w:val="001B58CB"/>
    <w:rsid w:val="001B5FC5"/>
    <w:rsid w:val="001C0089"/>
    <w:rsid w:val="001C1372"/>
    <w:rsid w:val="001C2EE6"/>
    <w:rsid w:val="001C3F3A"/>
    <w:rsid w:val="001C456C"/>
    <w:rsid w:val="001C50ED"/>
    <w:rsid w:val="001C531E"/>
    <w:rsid w:val="001C582D"/>
    <w:rsid w:val="001C6B9A"/>
    <w:rsid w:val="001D0A50"/>
    <w:rsid w:val="001D118D"/>
    <w:rsid w:val="001D31A3"/>
    <w:rsid w:val="001D36AC"/>
    <w:rsid w:val="001D4731"/>
    <w:rsid w:val="001D48A6"/>
    <w:rsid w:val="001D6C74"/>
    <w:rsid w:val="001D756F"/>
    <w:rsid w:val="001D79D6"/>
    <w:rsid w:val="001D7A37"/>
    <w:rsid w:val="001D7D3C"/>
    <w:rsid w:val="001E0CD6"/>
    <w:rsid w:val="001E2CCF"/>
    <w:rsid w:val="001E304F"/>
    <w:rsid w:val="001E3117"/>
    <w:rsid w:val="001E3637"/>
    <w:rsid w:val="001E3FB9"/>
    <w:rsid w:val="001E5C8E"/>
    <w:rsid w:val="001E6727"/>
    <w:rsid w:val="001E6C96"/>
    <w:rsid w:val="001E7BD3"/>
    <w:rsid w:val="001F1D04"/>
    <w:rsid w:val="001F3DAD"/>
    <w:rsid w:val="001F4DB8"/>
    <w:rsid w:val="001F5C1E"/>
    <w:rsid w:val="001F5FC3"/>
    <w:rsid w:val="001F6436"/>
    <w:rsid w:val="001F6C25"/>
    <w:rsid w:val="001F7B20"/>
    <w:rsid w:val="001F7B49"/>
    <w:rsid w:val="00202D4B"/>
    <w:rsid w:val="002038EC"/>
    <w:rsid w:val="00207CAC"/>
    <w:rsid w:val="002118D8"/>
    <w:rsid w:val="00216125"/>
    <w:rsid w:val="00217990"/>
    <w:rsid w:val="002210F6"/>
    <w:rsid w:val="002215E9"/>
    <w:rsid w:val="00223250"/>
    <w:rsid w:val="002235D6"/>
    <w:rsid w:val="002257FC"/>
    <w:rsid w:val="0022633F"/>
    <w:rsid w:val="00231E3C"/>
    <w:rsid w:val="00232128"/>
    <w:rsid w:val="002322BA"/>
    <w:rsid w:val="002334DF"/>
    <w:rsid w:val="002337E4"/>
    <w:rsid w:val="002352E5"/>
    <w:rsid w:val="00236145"/>
    <w:rsid w:val="00237701"/>
    <w:rsid w:val="00237EC9"/>
    <w:rsid w:val="00240452"/>
    <w:rsid w:val="00240618"/>
    <w:rsid w:val="002426D8"/>
    <w:rsid w:val="00242758"/>
    <w:rsid w:val="00245854"/>
    <w:rsid w:val="00245C24"/>
    <w:rsid w:val="0024675E"/>
    <w:rsid w:val="002503E5"/>
    <w:rsid w:val="00251B25"/>
    <w:rsid w:val="00251DC0"/>
    <w:rsid w:val="00252822"/>
    <w:rsid w:val="00253253"/>
    <w:rsid w:val="002557FF"/>
    <w:rsid w:val="002566F4"/>
    <w:rsid w:val="00256D7A"/>
    <w:rsid w:val="00261F81"/>
    <w:rsid w:val="00263C4C"/>
    <w:rsid w:val="00263E58"/>
    <w:rsid w:val="00264DA6"/>
    <w:rsid w:val="00266372"/>
    <w:rsid w:val="00270F62"/>
    <w:rsid w:val="0027106C"/>
    <w:rsid w:val="00271481"/>
    <w:rsid w:val="00271771"/>
    <w:rsid w:val="00271803"/>
    <w:rsid w:val="0027300C"/>
    <w:rsid w:val="002736D5"/>
    <w:rsid w:val="00274EF6"/>
    <w:rsid w:val="00277484"/>
    <w:rsid w:val="00277949"/>
    <w:rsid w:val="00280630"/>
    <w:rsid w:val="00280E0C"/>
    <w:rsid w:val="00282097"/>
    <w:rsid w:val="0028236D"/>
    <w:rsid w:val="00283BAB"/>
    <w:rsid w:val="0028632A"/>
    <w:rsid w:val="00286613"/>
    <w:rsid w:val="00291010"/>
    <w:rsid w:val="00291CA5"/>
    <w:rsid w:val="00291F02"/>
    <w:rsid w:val="002937B4"/>
    <w:rsid w:val="00294331"/>
    <w:rsid w:val="00296390"/>
    <w:rsid w:val="0029641D"/>
    <w:rsid w:val="00296759"/>
    <w:rsid w:val="002970BB"/>
    <w:rsid w:val="002A0147"/>
    <w:rsid w:val="002A35B8"/>
    <w:rsid w:val="002A39C2"/>
    <w:rsid w:val="002A56D8"/>
    <w:rsid w:val="002A6BFC"/>
    <w:rsid w:val="002A7945"/>
    <w:rsid w:val="002B12EA"/>
    <w:rsid w:val="002B2412"/>
    <w:rsid w:val="002B2D02"/>
    <w:rsid w:val="002B4F1C"/>
    <w:rsid w:val="002C075D"/>
    <w:rsid w:val="002C23F7"/>
    <w:rsid w:val="002C3F85"/>
    <w:rsid w:val="002C4BF6"/>
    <w:rsid w:val="002C5E12"/>
    <w:rsid w:val="002D04CB"/>
    <w:rsid w:val="002D19D6"/>
    <w:rsid w:val="002D2306"/>
    <w:rsid w:val="002D2806"/>
    <w:rsid w:val="002D39B9"/>
    <w:rsid w:val="002D3D2F"/>
    <w:rsid w:val="002D4C0F"/>
    <w:rsid w:val="002D4EEF"/>
    <w:rsid w:val="002D664C"/>
    <w:rsid w:val="002D7034"/>
    <w:rsid w:val="002D7235"/>
    <w:rsid w:val="002E02DD"/>
    <w:rsid w:val="002E0DDA"/>
    <w:rsid w:val="002E25C2"/>
    <w:rsid w:val="002E306A"/>
    <w:rsid w:val="002E442C"/>
    <w:rsid w:val="002E59A2"/>
    <w:rsid w:val="002E7DDE"/>
    <w:rsid w:val="002F291E"/>
    <w:rsid w:val="002F3020"/>
    <w:rsid w:val="002F36F9"/>
    <w:rsid w:val="002F4234"/>
    <w:rsid w:val="002F4954"/>
    <w:rsid w:val="002F5341"/>
    <w:rsid w:val="002F5C3C"/>
    <w:rsid w:val="002F5F0A"/>
    <w:rsid w:val="002F6277"/>
    <w:rsid w:val="002F66B0"/>
    <w:rsid w:val="0030135D"/>
    <w:rsid w:val="00302A1E"/>
    <w:rsid w:val="00303607"/>
    <w:rsid w:val="00303877"/>
    <w:rsid w:val="00304E2F"/>
    <w:rsid w:val="00305352"/>
    <w:rsid w:val="003062C8"/>
    <w:rsid w:val="00310BC8"/>
    <w:rsid w:val="00311414"/>
    <w:rsid w:val="00311E90"/>
    <w:rsid w:val="0031697A"/>
    <w:rsid w:val="003210A9"/>
    <w:rsid w:val="003214D2"/>
    <w:rsid w:val="00322588"/>
    <w:rsid w:val="00322642"/>
    <w:rsid w:val="0032287F"/>
    <w:rsid w:val="00322D39"/>
    <w:rsid w:val="00322FD7"/>
    <w:rsid w:val="0032404A"/>
    <w:rsid w:val="003247A7"/>
    <w:rsid w:val="003248AC"/>
    <w:rsid w:val="00326FD6"/>
    <w:rsid w:val="003313AE"/>
    <w:rsid w:val="00331E0F"/>
    <w:rsid w:val="00331EED"/>
    <w:rsid w:val="00332D91"/>
    <w:rsid w:val="0033358E"/>
    <w:rsid w:val="00334456"/>
    <w:rsid w:val="003349B8"/>
    <w:rsid w:val="00335A20"/>
    <w:rsid w:val="003362F1"/>
    <w:rsid w:val="00336B3D"/>
    <w:rsid w:val="0033703A"/>
    <w:rsid w:val="00337C02"/>
    <w:rsid w:val="003408C1"/>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57443"/>
    <w:rsid w:val="003577F0"/>
    <w:rsid w:val="003611A7"/>
    <w:rsid w:val="00361883"/>
    <w:rsid w:val="00362066"/>
    <w:rsid w:val="00362957"/>
    <w:rsid w:val="00363246"/>
    <w:rsid w:val="00363AC6"/>
    <w:rsid w:val="00364FCB"/>
    <w:rsid w:val="0036614B"/>
    <w:rsid w:val="00367861"/>
    <w:rsid w:val="00367E00"/>
    <w:rsid w:val="00370857"/>
    <w:rsid w:val="00375253"/>
    <w:rsid w:val="00375AD1"/>
    <w:rsid w:val="0037677A"/>
    <w:rsid w:val="00376AD9"/>
    <w:rsid w:val="003774A2"/>
    <w:rsid w:val="00377504"/>
    <w:rsid w:val="00380812"/>
    <w:rsid w:val="003810B8"/>
    <w:rsid w:val="003829E5"/>
    <w:rsid w:val="0038411B"/>
    <w:rsid w:val="00386003"/>
    <w:rsid w:val="0038666F"/>
    <w:rsid w:val="00386B05"/>
    <w:rsid w:val="003870B2"/>
    <w:rsid w:val="0038732F"/>
    <w:rsid w:val="0038761B"/>
    <w:rsid w:val="00390F8C"/>
    <w:rsid w:val="003921F2"/>
    <w:rsid w:val="00392AC1"/>
    <w:rsid w:val="00393131"/>
    <w:rsid w:val="0039514B"/>
    <w:rsid w:val="00396319"/>
    <w:rsid w:val="0039656B"/>
    <w:rsid w:val="003A0290"/>
    <w:rsid w:val="003A0C1D"/>
    <w:rsid w:val="003A1C15"/>
    <w:rsid w:val="003A3872"/>
    <w:rsid w:val="003A42AC"/>
    <w:rsid w:val="003A5383"/>
    <w:rsid w:val="003A5B21"/>
    <w:rsid w:val="003A6B41"/>
    <w:rsid w:val="003A6C90"/>
    <w:rsid w:val="003A7101"/>
    <w:rsid w:val="003A7192"/>
    <w:rsid w:val="003B097B"/>
    <w:rsid w:val="003B202B"/>
    <w:rsid w:val="003B60BD"/>
    <w:rsid w:val="003B6D6F"/>
    <w:rsid w:val="003C24F9"/>
    <w:rsid w:val="003C2B3F"/>
    <w:rsid w:val="003C38EC"/>
    <w:rsid w:val="003C4F62"/>
    <w:rsid w:val="003C730B"/>
    <w:rsid w:val="003D0187"/>
    <w:rsid w:val="003D043E"/>
    <w:rsid w:val="003D0B95"/>
    <w:rsid w:val="003D1BB7"/>
    <w:rsid w:val="003D328C"/>
    <w:rsid w:val="003D32DC"/>
    <w:rsid w:val="003D35F3"/>
    <w:rsid w:val="003D36E0"/>
    <w:rsid w:val="003D4D00"/>
    <w:rsid w:val="003D5C8E"/>
    <w:rsid w:val="003D6CD5"/>
    <w:rsid w:val="003D734F"/>
    <w:rsid w:val="003E0B90"/>
    <w:rsid w:val="003E0FF8"/>
    <w:rsid w:val="003E1746"/>
    <w:rsid w:val="003E24B3"/>
    <w:rsid w:val="003E27AE"/>
    <w:rsid w:val="003E4DDF"/>
    <w:rsid w:val="003E655F"/>
    <w:rsid w:val="003E6AA4"/>
    <w:rsid w:val="003F1498"/>
    <w:rsid w:val="003F233D"/>
    <w:rsid w:val="003F4622"/>
    <w:rsid w:val="003F4EF3"/>
    <w:rsid w:val="003F6455"/>
    <w:rsid w:val="003F7A7C"/>
    <w:rsid w:val="004000F3"/>
    <w:rsid w:val="00401CF4"/>
    <w:rsid w:val="004025AC"/>
    <w:rsid w:val="00402D08"/>
    <w:rsid w:val="004030A4"/>
    <w:rsid w:val="00404711"/>
    <w:rsid w:val="004054E0"/>
    <w:rsid w:val="0040718B"/>
    <w:rsid w:val="0041172F"/>
    <w:rsid w:val="004124D0"/>
    <w:rsid w:val="004129C6"/>
    <w:rsid w:val="004130C1"/>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BE1"/>
    <w:rsid w:val="004326A3"/>
    <w:rsid w:val="004331C5"/>
    <w:rsid w:val="00434696"/>
    <w:rsid w:val="00435A77"/>
    <w:rsid w:val="00436498"/>
    <w:rsid w:val="004429ED"/>
    <w:rsid w:val="0044594C"/>
    <w:rsid w:val="004463B0"/>
    <w:rsid w:val="00451BD9"/>
    <w:rsid w:val="00452BE3"/>
    <w:rsid w:val="00453730"/>
    <w:rsid w:val="0045456B"/>
    <w:rsid w:val="0045729E"/>
    <w:rsid w:val="00457860"/>
    <w:rsid w:val="00461B5D"/>
    <w:rsid w:val="00462EF1"/>
    <w:rsid w:val="00463ADB"/>
    <w:rsid w:val="0046403E"/>
    <w:rsid w:val="0046627F"/>
    <w:rsid w:val="00466435"/>
    <w:rsid w:val="00474F13"/>
    <w:rsid w:val="00476381"/>
    <w:rsid w:val="0047638F"/>
    <w:rsid w:val="00480994"/>
    <w:rsid w:val="00480E34"/>
    <w:rsid w:val="004811C2"/>
    <w:rsid w:val="00482E89"/>
    <w:rsid w:val="00482FA0"/>
    <w:rsid w:val="004850CB"/>
    <w:rsid w:val="004851E3"/>
    <w:rsid w:val="00485A79"/>
    <w:rsid w:val="0048644D"/>
    <w:rsid w:val="004867EC"/>
    <w:rsid w:val="004874D2"/>
    <w:rsid w:val="00487E01"/>
    <w:rsid w:val="004902DB"/>
    <w:rsid w:val="004910E9"/>
    <w:rsid w:val="004920AB"/>
    <w:rsid w:val="004950F3"/>
    <w:rsid w:val="004951C2"/>
    <w:rsid w:val="00495CA1"/>
    <w:rsid w:val="00495ED2"/>
    <w:rsid w:val="004966BE"/>
    <w:rsid w:val="00497446"/>
    <w:rsid w:val="00497C72"/>
    <w:rsid w:val="004A0DE1"/>
    <w:rsid w:val="004A121E"/>
    <w:rsid w:val="004A2EF9"/>
    <w:rsid w:val="004A3A71"/>
    <w:rsid w:val="004A4112"/>
    <w:rsid w:val="004A7D9D"/>
    <w:rsid w:val="004B0E59"/>
    <w:rsid w:val="004B2F5F"/>
    <w:rsid w:val="004B45E8"/>
    <w:rsid w:val="004B5825"/>
    <w:rsid w:val="004B622A"/>
    <w:rsid w:val="004B7257"/>
    <w:rsid w:val="004B7FDE"/>
    <w:rsid w:val="004C04D6"/>
    <w:rsid w:val="004C1D15"/>
    <w:rsid w:val="004C2054"/>
    <w:rsid w:val="004C2D3E"/>
    <w:rsid w:val="004C36C8"/>
    <w:rsid w:val="004C3BD3"/>
    <w:rsid w:val="004C58FC"/>
    <w:rsid w:val="004C653F"/>
    <w:rsid w:val="004C706D"/>
    <w:rsid w:val="004D233D"/>
    <w:rsid w:val="004D2A4E"/>
    <w:rsid w:val="004D4F46"/>
    <w:rsid w:val="004D5F5F"/>
    <w:rsid w:val="004D61F9"/>
    <w:rsid w:val="004D671A"/>
    <w:rsid w:val="004D6861"/>
    <w:rsid w:val="004D729B"/>
    <w:rsid w:val="004D748D"/>
    <w:rsid w:val="004E0AD0"/>
    <w:rsid w:val="004E0AE4"/>
    <w:rsid w:val="004E2F71"/>
    <w:rsid w:val="004E6225"/>
    <w:rsid w:val="004E63A2"/>
    <w:rsid w:val="004E79A9"/>
    <w:rsid w:val="004F0AD4"/>
    <w:rsid w:val="004F2368"/>
    <w:rsid w:val="004F2DAE"/>
    <w:rsid w:val="004F3587"/>
    <w:rsid w:val="004F3668"/>
    <w:rsid w:val="004F423F"/>
    <w:rsid w:val="004F6C6D"/>
    <w:rsid w:val="004F7885"/>
    <w:rsid w:val="00500855"/>
    <w:rsid w:val="00500EAD"/>
    <w:rsid w:val="00502F2E"/>
    <w:rsid w:val="005036F5"/>
    <w:rsid w:val="00503EB0"/>
    <w:rsid w:val="005042FF"/>
    <w:rsid w:val="0050433F"/>
    <w:rsid w:val="005056CA"/>
    <w:rsid w:val="00511899"/>
    <w:rsid w:val="005118A8"/>
    <w:rsid w:val="00511E64"/>
    <w:rsid w:val="00515467"/>
    <w:rsid w:val="00517A0E"/>
    <w:rsid w:val="00517E8D"/>
    <w:rsid w:val="0052096A"/>
    <w:rsid w:val="00520FA9"/>
    <w:rsid w:val="005217B2"/>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69EC"/>
    <w:rsid w:val="0053759E"/>
    <w:rsid w:val="005400B0"/>
    <w:rsid w:val="00540653"/>
    <w:rsid w:val="00540817"/>
    <w:rsid w:val="0054196F"/>
    <w:rsid w:val="00543072"/>
    <w:rsid w:val="00543507"/>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72615"/>
    <w:rsid w:val="00573E9D"/>
    <w:rsid w:val="005764EB"/>
    <w:rsid w:val="0057698F"/>
    <w:rsid w:val="005770AC"/>
    <w:rsid w:val="005815B6"/>
    <w:rsid w:val="0058165B"/>
    <w:rsid w:val="00582614"/>
    <w:rsid w:val="00585A82"/>
    <w:rsid w:val="00592707"/>
    <w:rsid w:val="00593B6A"/>
    <w:rsid w:val="00593DE7"/>
    <w:rsid w:val="00594E3D"/>
    <w:rsid w:val="00595CD1"/>
    <w:rsid w:val="00596B32"/>
    <w:rsid w:val="005A441F"/>
    <w:rsid w:val="005B040C"/>
    <w:rsid w:val="005B18C9"/>
    <w:rsid w:val="005B20F6"/>
    <w:rsid w:val="005B3BF0"/>
    <w:rsid w:val="005B42B9"/>
    <w:rsid w:val="005B5A60"/>
    <w:rsid w:val="005B5AF2"/>
    <w:rsid w:val="005B6F2C"/>
    <w:rsid w:val="005B7155"/>
    <w:rsid w:val="005B7909"/>
    <w:rsid w:val="005C02A9"/>
    <w:rsid w:val="005C04CC"/>
    <w:rsid w:val="005C0FE5"/>
    <w:rsid w:val="005C1784"/>
    <w:rsid w:val="005C40A2"/>
    <w:rsid w:val="005C4814"/>
    <w:rsid w:val="005C48D9"/>
    <w:rsid w:val="005C4D5C"/>
    <w:rsid w:val="005C4F92"/>
    <w:rsid w:val="005C59D8"/>
    <w:rsid w:val="005C63A3"/>
    <w:rsid w:val="005C6F48"/>
    <w:rsid w:val="005C70B2"/>
    <w:rsid w:val="005C7C2D"/>
    <w:rsid w:val="005D0139"/>
    <w:rsid w:val="005D01FA"/>
    <w:rsid w:val="005D1F40"/>
    <w:rsid w:val="005D204C"/>
    <w:rsid w:val="005D2A42"/>
    <w:rsid w:val="005D2B6C"/>
    <w:rsid w:val="005D576E"/>
    <w:rsid w:val="005D5B69"/>
    <w:rsid w:val="005D627D"/>
    <w:rsid w:val="005D6C7B"/>
    <w:rsid w:val="005D7938"/>
    <w:rsid w:val="005E008E"/>
    <w:rsid w:val="005E032F"/>
    <w:rsid w:val="005E0EBD"/>
    <w:rsid w:val="005E17B2"/>
    <w:rsid w:val="005E1BEE"/>
    <w:rsid w:val="005E28F5"/>
    <w:rsid w:val="005E2FE9"/>
    <w:rsid w:val="005E3DD2"/>
    <w:rsid w:val="005E690F"/>
    <w:rsid w:val="005F135C"/>
    <w:rsid w:val="005F3A07"/>
    <w:rsid w:val="00600CB3"/>
    <w:rsid w:val="00601D0C"/>
    <w:rsid w:val="006024EA"/>
    <w:rsid w:val="006038B3"/>
    <w:rsid w:val="00603F76"/>
    <w:rsid w:val="00604FAF"/>
    <w:rsid w:val="0060567A"/>
    <w:rsid w:val="006060B8"/>
    <w:rsid w:val="0060762A"/>
    <w:rsid w:val="00610092"/>
    <w:rsid w:val="00611431"/>
    <w:rsid w:val="00612355"/>
    <w:rsid w:val="0061326B"/>
    <w:rsid w:val="006132DE"/>
    <w:rsid w:val="00613A44"/>
    <w:rsid w:val="0061431E"/>
    <w:rsid w:val="0061494D"/>
    <w:rsid w:val="006151D0"/>
    <w:rsid w:val="006152BF"/>
    <w:rsid w:val="006162D1"/>
    <w:rsid w:val="00616612"/>
    <w:rsid w:val="00623285"/>
    <w:rsid w:val="006237A3"/>
    <w:rsid w:val="00623836"/>
    <w:rsid w:val="006241B2"/>
    <w:rsid w:val="00624F9F"/>
    <w:rsid w:val="006255D9"/>
    <w:rsid w:val="00626EEB"/>
    <w:rsid w:val="006279F9"/>
    <w:rsid w:val="00630C40"/>
    <w:rsid w:val="0063144D"/>
    <w:rsid w:val="00633095"/>
    <w:rsid w:val="00633CEF"/>
    <w:rsid w:val="00633D6C"/>
    <w:rsid w:val="006340A0"/>
    <w:rsid w:val="006366C6"/>
    <w:rsid w:val="00636AB3"/>
    <w:rsid w:val="00636EB4"/>
    <w:rsid w:val="006371DF"/>
    <w:rsid w:val="00637660"/>
    <w:rsid w:val="00642F84"/>
    <w:rsid w:val="0064364D"/>
    <w:rsid w:val="006454B3"/>
    <w:rsid w:val="0064586E"/>
    <w:rsid w:val="00645C63"/>
    <w:rsid w:val="00650116"/>
    <w:rsid w:val="00650F35"/>
    <w:rsid w:val="00650FD3"/>
    <w:rsid w:val="00652621"/>
    <w:rsid w:val="006531B2"/>
    <w:rsid w:val="006535D3"/>
    <w:rsid w:val="00653ABC"/>
    <w:rsid w:val="00653F1A"/>
    <w:rsid w:val="006551CB"/>
    <w:rsid w:val="006562B3"/>
    <w:rsid w:val="00656A7D"/>
    <w:rsid w:val="00657070"/>
    <w:rsid w:val="006614B4"/>
    <w:rsid w:val="0066289A"/>
    <w:rsid w:val="00662929"/>
    <w:rsid w:val="006633ED"/>
    <w:rsid w:val="0066354B"/>
    <w:rsid w:val="00663A30"/>
    <w:rsid w:val="006656D6"/>
    <w:rsid w:val="00666D3F"/>
    <w:rsid w:val="00666FF2"/>
    <w:rsid w:val="006703CC"/>
    <w:rsid w:val="00671576"/>
    <w:rsid w:val="00673EA8"/>
    <w:rsid w:val="006742C5"/>
    <w:rsid w:val="00674FD1"/>
    <w:rsid w:val="006755FA"/>
    <w:rsid w:val="00675943"/>
    <w:rsid w:val="00676554"/>
    <w:rsid w:val="00680647"/>
    <w:rsid w:val="0068214B"/>
    <w:rsid w:val="006858D4"/>
    <w:rsid w:val="0068648E"/>
    <w:rsid w:val="00686D02"/>
    <w:rsid w:val="00687BA7"/>
    <w:rsid w:val="00693A7E"/>
    <w:rsid w:val="00693CFD"/>
    <w:rsid w:val="0069503C"/>
    <w:rsid w:val="00695402"/>
    <w:rsid w:val="0069660F"/>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5538"/>
    <w:rsid w:val="006B56E4"/>
    <w:rsid w:val="006C06AB"/>
    <w:rsid w:val="006C25A0"/>
    <w:rsid w:val="006C59C0"/>
    <w:rsid w:val="006C708C"/>
    <w:rsid w:val="006C7406"/>
    <w:rsid w:val="006C7C5A"/>
    <w:rsid w:val="006D0BBB"/>
    <w:rsid w:val="006D0F3F"/>
    <w:rsid w:val="006D16A5"/>
    <w:rsid w:val="006D188C"/>
    <w:rsid w:val="006D2072"/>
    <w:rsid w:val="006D518A"/>
    <w:rsid w:val="006D5309"/>
    <w:rsid w:val="006D6447"/>
    <w:rsid w:val="006D67C2"/>
    <w:rsid w:val="006D704A"/>
    <w:rsid w:val="006D7CA6"/>
    <w:rsid w:val="006D7D19"/>
    <w:rsid w:val="006E0252"/>
    <w:rsid w:val="006E1573"/>
    <w:rsid w:val="006E260C"/>
    <w:rsid w:val="006E678C"/>
    <w:rsid w:val="006E6906"/>
    <w:rsid w:val="006E73CA"/>
    <w:rsid w:val="006F0EF9"/>
    <w:rsid w:val="006F23F5"/>
    <w:rsid w:val="006F3FC1"/>
    <w:rsid w:val="006F47C0"/>
    <w:rsid w:val="006F659E"/>
    <w:rsid w:val="006F66B8"/>
    <w:rsid w:val="006F67CC"/>
    <w:rsid w:val="006F6E0D"/>
    <w:rsid w:val="006F6E8D"/>
    <w:rsid w:val="006F7268"/>
    <w:rsid w:val="006F7B7A"/>
    <w:rsid w:val="006F7F5A"/>
    <w:rsid w:val="007019BC"/>
    <w:rsid w:val="00702289"/>
    <w:rsid w:val="00702464"/>
    <w:rsid w:val="00702F2E"/>
    <w:rsid w:val="00703148"/>
    <w:rsid w:val="007032E4"/>
    <w:rsid w:val="0070396A"/>
    <w:rsid w:val="0070736C"/>
    <w:rsid w:val="00710961"/>
    <w:rsid w:val="00711F21"/>
    <w:rsid w:val="00712644"/>
    <w:rsid w:val="007128B4"/>
    <w:rsid w:val="00713BAF"/>
    <w:rsid w:val="00714FB5"/>
    <w:rsid w:val="007152E5"/>
    <w:rsid w:val="00726EFF"/>
    <w:rsid w:val="007276A3"/>
    <w:rsid w:val="0073051B"/>
    <w:rsid w:val="00730DAF"/>
    <w:rsid w:val="00732A41"/>
    <w:rsid w:val="00732FF8"/>
    <w:rsid w:val="007347A7"/>
    <w:rsid w:val="007348FD"/>
    <w:rsid w:val="00736B09"/>
    <w:rsid w:val="00737229"/>
    <w:rsid w:val="007413B2"/>
    <w:rsid w:val="00742CA8"/>
    <w:rsid w:val="00745341"/>
    <w:rsid w:val="00746849"/>
    <w:rsid w:val="00746EB3"/>
    <w:rsid w:val="007474DB"/>
    <w:rsid w:val="007507A7"/>
    <w:rsid w:val="007521FA"/>
    <w:rsid w:val="00752C64"/>
    <w:rsid w:val="00752D05"/>
    <w:rsid w:val="0075333D"/>
    <w:rsid w:val="00753F7D"/>
    <w:rsid w:val="00756678"/>
    <w:rsid w:val="007606D3"/>
    <w:rsid w:val="00760FB2"/>
    <w:rsid w:val="00762DB0"/>
    <w:rsid w:val="00764619"/>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825DD"/>
    <w:rsid w:val="00782AF9"/>
    <w:rsid w:val="007838FC"/>
    <w:rsid w:val="00783F55"/>
    <w:rsid w:val="0078450A"/>
    <w:rsid w:val="0078462F"/>
    <w:rsid w:val="007857AF"/>
    <w:rsid w:val="00785E31"/>
    <w:rsid w:val="007860A0"/>
    <w:rsid w:val="0078756F"/>
    <w:rsid w:val="007878BE"/>
    <w:rsid w:val="00793443"/>
    <w:rsid w:val="007937B8"/>
    <w:rsid w:val="00794FEF"/>
    <w:rsid w:val="0079550D"/>
    <w:rsid w:val="00796D44"/>
    <w:rsid w:val="007A0FBC"/>
    <w:rsid w:val="007A1DF6"/>
    <w:rsid w:val="007A1FBF"/>
    <w:rsid w:val="007A3100"/>
    <w:rsid w:val="007A38FD"/>
    <w:rsid w:val="007A56A9"/>
    <w:rsid w:val="007A5996"/>
    <w:rsid w:val="007A6B00"/>
    <w:rsid w:val="007A7685"/>
    <w:rsid w:val="007B04C4"/>
    <w:rsid w:val="007B168F"/>
    <w:rsid w:val="007B2A14"/>
    <w:rsid w:val="007B32CB"/>
    <w:rsid w:val="007B3ADF"/>
    <w:rsid w:val="007B4867"/>
    <w:rsid w:val="007B7276"/>
    <w:rsid w:val="007B79F4"/>
    <w:rsid w:val="007C2017"/>
    <w:rsid w:val="007C20E0"/>
    <w:rsid w:val="007C2AC3"/>
    <w:rsid w:val="007C3199"/>
    <w:rsid w:val="007C4070"/>
    <w:rsid w:val="007C5A5F"/>
    <w:rsid w:val="007C64D5"/>
    <w:rsid w:val="007C6C34"/>
    <w:rsid w:val="007D20E0"/>
    <w:rsid w:val="007D3645"/>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FF6"/>
    <w:rsid w:val="00811583"/>
    <w:rsid w:val="00812110"/>
    <w:rsid w:val="00814D49"/>
    <w:rsid w:val="0081509B"/>
    <w:rsid w:val="008162DE"/>
    <w:rsid w:val="008211C4"/>
    <w:rsid w:val="00821BAD"/>
    <w:rsid w:val="00823682"/>
    <w:rsid w:val="0082446D"/>
    <w:rsid w:val="00824C90"/>
    <w:rsid w:val="00825ED3"/>
    <w:rsid w:val="008274B4"/>
    <w:rsid w:val="00831595"/>
    <w:rsid w:val="008315DB"/>
    <w:rsid w:val="00832AF9"/>
    <w:rsid w:val="00832E12"/>
    <w:rsid w:val="00834CC3"/>
    <w:rsid w:val="008359CB"/>
    <w:rsid w:val="00836563"/>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7372"/>
    <w:rsid w:val="00860595"/>
    <w:rsid w:val="008627B5"/>
    <w:rsid w:val="00864021"/>
    <w:rsid w:val="00867D08"/>
    <w:rsid w:val="00871487"/>
    <w:rsid w:val="00871579"/>
    <w:rsid w:val="00872B57"/>
    <w:rsid w:val="00872F72"/>
    <w:rsid w:val="00873FA2"/>
    <w:rsid w:val="00875345"/>
    <w:rsid w:val="00876367"/>
    <w:rsid w:val="0087643E"/>
    <w:rsid w:val="00876523"/>
    <w:rsid w:val="00876D44"/>
    <w:rsid w:val="008771E8"/>
    <w:rsid w:val="008772B7"/>
    <w:rsid w:val="008807F8"/>
    <w:rsid w:val="00882355"/>
    <w:rsid w:val="00882C19"/>
    <w:rsid w:val="00883B32"/>
    <w:rsid w:val="00883E72"/>
    <w:rsid w:val="00884083"/>
    <w:rsid w:val="00884AFE"/>
    <w:rsid w:val="0088771D"/>
    <w:rsid w:val="008920C7"/>
    <w:rsid w:val="0089599A"/>
    <w:rsid w:val="008960F2"/>
    <w:rsid w:val="008974F3"/>
    <w:rsid w:val="008A1947"/>
    <w:rsid w:val="008A2DCE"/>
    <w:rsid w:val="008A599D"/>
    <w:rsid w:val="008A63C2"/>
    <w:rsid w:val="008A71D0"/>
    <w:rsid w:val="008B103E"/>
    <w:rsid w:val="008B2795"/>
    <w:rsid w:val="008B288F"/>
    <w:rsid w:val="008B2C7A"/>
    <w:rsid w:val="008B328E"/>
    <w:rsid w:val="008B3371"/>
    <w:rsid w:val="008B4000"/>
    <w:rsid w:val="008B50F5"/>
    <w:rsid w:val="008B5124"/>
    <w:rsid w:val="008B6315"/>
    <w:rsid w:val="008B68E0"/>
    <w:rsid w:val="008B7295"/>
    <w:rsid w:val="008B7CE8"/>
    <w:rsid w:val="008C0134"/>
    <w:rsid w:val="008C12E3"/>
    <w:rsid w:val="008C178C"/>
    <w:rsid w:val="008C6175"/>
    <w:rsid w:val="008C67C5"/>
    <w:rsid w:val="008D0C39"/>
    <w:rsid w:val="008D1BF2"/>
    <w:rsid w:val="008D3CBF"/>
    <w:rsid w:val="008E308F"/>
    <w:rsid w:val="008E3658"/>
    <w:rsid w:val="008E37C4"/>
    <w:rsid w:val="008E3F7B"/>
    <w:rsid w:val="008E4371"/>
    <w:rsid w:val="008E4C40"/>
    <w:rsid w:val="008F0F2E"/>
    <w:rsid w:val="008F1170"/>
    <w:rsid w:val="008F1764"/>
    <w:rsid w:val="008F1DC8"/>
    <w:rsid w:val="008F1F61"/>
    <w:rsid w:val="008F532A"/>
    <w:rsid w:val="008F78EF"/>
    <w:rsid w:val="00900650"/>
    <w:rsid w:val="0090310D"/>
    <w:rsid w:val="00904C80"/>
    <w:rsid w:val="009057BF"/>
    <w:rsid w:val="009067C3"/>
    <w:rsid w:val="00906F23"/>
    <w:rsid w:val="009139FB"/>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333D"/>
    <w:rsid w:val="00936B33"/>
    <w:rsid w:val="0093714D"/>
    <w:rsid w:val="00937C4C"/>
    <w:rsid w:val="009407B6"/>
    <w:rsid w:val="0094113B"/>
    <w:rsid w:val="00942E16"/>
    <w:rsid w:val="00943970"/>
    <w:rsid w:val="00943AC3"/>
    <w:rsid w:val="00943F2F"/>
    <w:rsid w:val="009469F0"/>
    <w:rsid w:val="00946F3C"/>
    <w:rsid w:val="00946F4F"/>
    <w:rsid w:val="009470B5"/>
    <w:rsid w:val="00947E70"/>
    <w:rsid w:val="00953A17"/>
    <w:rsid w:val="00955324"/>
    <w:rsid w:val="009557AB"/>
    <w:rsid w:val="009562D9"/>
    <w:rsid w:val="0095643A"/>
    <w:rsid w:val="00957302"/>
    <w:rsid w:val="009630F3"/>
    <w:rsid w:val="00964186"/>
    <w:rsid w:val="0096445D"/>
    <w:rsid w:val="0096471E"/>
    <w:rsid w:val="009648C2"/>
    <w:rsid w:val="0096671D"/>
    <w:rsid w:val="00966989"/>
    <w:rsid w:val="00967288"/>
    <w:rsid w:val="009679B8"/>
    <w:rsid w:val="00970469"/>
    <w:rsid w:val="00970659"/>
    <w:rsid w:val="00970D5A"/>
    <w:rsid w:val="00970EE7"/>
    <w:rsid w:val="0097316F"/>
    <w:rsid w:val="00974910"/>
    <w:rsid w:val="00974A81"/>
    <w:rsid w:val="00976DC3"/>
    <w:rsid w:val="00976E44"/>
    <w:rsid w:val="00976F82"/>
    <w:rsid w:val="009771ED"/>
    <w:rsid w:val="00981C8F"/>
    <w:rsid w:val="00984106"/>
    <w:rsid w:val="009843EE"/>
    <w:rsid w:val="00984422"/>
    <w:rsid w:val="0098566F"/>
    <w:rsid w:val="00986A7D"/>
    <w:rsid w:val="009922DC"/>
    <w:rsid w:val="0099439F"/>
    <w:rsid w:val="0099454C"/>
    <w:rsid w:val="00995036"/>
    <w:rsid w:val="00995F72"/>
    <w:rsid w:val="0099726A"/>
    <w:rsid w:val="00997587"/>
    <w:rsid w:val="009A00EB"/>
    <w:rsid w:val="009A023B"/>
    <w:rsid w:val="009A11D3"/>
    <w:rsid w:val="009A123F"/>
    <w:rsid w:val="009A14F0"/>
    <w:rsid w:val="009A1F73"/>
    <w:rsid w:val="009A23EE"/>
    <w:rsid w:val="009A43D2"/>
    <w:rsid w:val="009A498C"/>
    <w:rsid w:val="009A4A02"/>
    <w:rsid w:val="009A6CB2"/>
    <w:rsid w:val="009A7516"/>
    <w:rsid w:val="009A7984"/>
    <w:rsid w:val="009B3738"/>
    <w:rsid w:val="009B3D6D"/>
    <w:rsid w:val="009B41C5"/>
    <w:rsid w:val="009B5D9F"/>
    <w:rsid w:val="009B64EB"/>
    <w:rsid w:val="009B7AF3"/>
    <w:rsid w:val="009C06EA"/>
    <w:rsid w:val="009C1450"/>
    <w:rsid w:val="009C3458"/>
    <w:rsid w:val="009C579A"/>
    <w:rsid w:val="009C59E9"/>
    <w:rsid w:val="009C6790"/>
    <w:rsid w:val="009C6F30"/>
    <w:rsid w:val="009D0565"/>
    <w:rsid w:val="009D11B5"/>
    <w:rsid w:val="009D1A31"/>
    <w:rsid w:val="009D264C"/>
    <w:rsid w:val="009D3D4D"/>
    <w:rsid w:val="009D58B1"/>
    <w:rsid w:val="009D7C8F"/>
    <w:rsid w:val="009E125F"/>
    <w:rsid w:val="009E29BB"/>
    <w:rsid w:val="009E2BB4"/>
    <w:rsid w:val="009E33B7"/>
    <w:rsid w:val="009E4050"/>
    <w:rsid w:val="009E4951"/>
    <w:rsid w:val="009E59FB"/>
    <w:rsid w:val="009E7568"/>
    <w:rsid w:val="009F02C6"/>
    <w:rsid w:val="009F1063"/>
    <w:rsid w:val="009F1B00"/>
    <w:rsid w:val="009F1F36"/>
    <w:rsid w:val="009F3F14"/>
    <w:rsid w:val="009F4BDD"/>
    <w:rsid w:val="009F5051"/>
    <w:rsid w:val="009F5217"/>
    <w:rsid w:val="009F5EC4"/>
    <w:rsid w:val="009F6550"/>
    <w:rsid w:val="009F7513"/>
    <w:rsid w:val="00A00886"/>
    <w:rsid w:val="00A00F45"/>
    <w:rsid w:val="00A01856"/>
    <w:rsid w:val="00A02B4A"/>
    <w:rsid w:val="00A02D13"/>
    <w:rsid w:val="00A03D1A"/>
    <w:rsid w:val="00A0491C"/>
    <w:rsid w:val="00A04FFD"/>
    <w:rsid w:val="00A07BFC"/>
    <w:rsid w:val="00A1115E"/>
    <w:rsid w:val="00A11EE4"/>
    <w:rsid w:val="00A12160"/>
    <w:rsid w:val="00A1222E"/>
    <w:rsid w:val="00A12F7B"/>
    <w:rsid w:val="00A13C14"/>
    <w:rsid w:val="00A14769"/>
    <w:rsid w:val="00A15A2C"/>
    <w:rsid w:val="00A16293"/>
    <w:rsid w:val="00A1647A"/>
    <w:rsid w:val="00A168BE"/>
    <w:rsid w:val="00A17281"/>
    <w:rsid w:val="00A17A5D"/>
    <w:rsid w:val="00A20081"/>
    <w:rsid w:val="00A22B71"/>
    <w:rsid w:val="00A2320C"/>
    <w:rsid w:val="00A23612"/>
    <w:rsid w:val="00A25311"/>
    <w:rsid w:val="00A2666D"/>
    <w:rsid w:val="00A277B7"/>
    <w:rsid w:val="00A27ABA"/>
    <w:rsid w:val="00A3025B"/>
    <w:rsid w:val="00A30468"/>
    <w:rsid w:val="00A30526"/>
    <w:rsid w:val="00A30AEA"/>
    <w:rsid w:val="00A31429"/>
    <w:rsid w:val="00A31596"/>
    <w:rsid w:val="00A31FF4"/>
    <w:rsid w:val="00A32120"/>
    <w:rsid w:val="00A3373A"/>
    <w:rsid w:val="00A34B47"/>
    <w:rsid w:val="00A35B67"/>
    <w:rsid w:val="00A36934"/>
    <w:rsid w:val="00A4049A"/>
    <w:rsid w:val="00A40B00"/>
    <w:rsid w:val="00A41B43"/>
    <w:rsid w:val="00A4281C"/>
    <w:rsid w:val="00A42BE4"/>
    <w:rsid w:val="00A4623A"/>
    <w:rsid w:val="00A47272"/>
    <w:rsid w:val="00A4739B"/>
    <w:rsid w:val="00A47B3E"/>
    <w:rsid w:val="00A47BAE"/>
    <w:rsid w:val="00A47D27"/>
    <w:rsid w:val="00A50075"/>
    <w:rsid w:val="00A502E8"/>
    <w:rsid w:val="00A506DE"/>
    <w:rsid w:val="00A52136"/>
    <w:rsid w:val="00A53021"/>
    <w:rsid w:val="00A5371A"/>
    <w:rsid w:val="00A53EB4"/>
    <w:rsid w:val="00A53FF9"/>
    <w:rsid w:val="00A540E2"/>
    <w:rsid w:val="00A546AC"/>
    <w:rsid w:val="00A556FA"/>
    <w:rsid w:val="00A5689E"/>
    <w:rsid w:val="00A56920"/>
    <w:rsid w:val="00A57D67"/>
    <w:rsid w:val="00A61412"/>
    <w:rsid w:val="00A61477"/>
    <w:rsid w:val="00A61707"/>
    <w:rsid w:val="00A62454"/>
    <w:rsid w:val="00A639A7"/>
    <w:rsid w:val="00A64B92"/>
    <w:rsid w:val="00A669DB"/>
    <w:rsid w:val="00A67E9A"/>
    <w:rsid w:val="00A709F2"/>
    <w:rsid w:val="00A70CE5"/>
    <w:rsid w:val="00A713EF"/>
    <w:rsid w:val="00A72F9B"/>
    <w:rsid w:val="00A738BD"/>
    <w:rsid w:val="00A744D5"/>
    <w:rsid w:val="00A74963"/>
    <w:rsid w:val="00A7534A"/>
    <w:rsid w:val="00A755D0"/>
    <w:rsid w:val="00A7621B"/>
    <w:rsid w:val="00A76D98"/>
    <w:rsid w:val="00A76F73"/>
    <w:rsid w:val="00A77491"/>
    <w:rsid w:val="00A776CA"/>
    <w:rsid w:val="00A77841"/>
    <w:rsid w:val="00A77D38"/>
    <w:rsid w:val="00A80C3C"/>
    <w:rsid w:val="00A843B9"/>
    <w:rsid w:val="00A90ABC"/>
    <w:rsid w:val="00A90E5B"/>
    <w:rsid w:val="00A911B7"/>
    <w:rsid w:val="00A93287"/>
    <w:rsid w:val="00A9342E"/>
    <w:rsid w:val="00A93A3C"/>
    <w:rsid w:val="00A95495"/>
    <w:rsid w:val="00A97076"/>
    <w:rsid w:val="00A97342"/>
    <w:rsid w:val="00A9746D"/>
    <w:rsid w:val="00A9755C"/>
    <w:rsid w:val="00A97809"/>
    <w:rsid w:val="00A97DA5"/>
    <w:rsid w:val="00AA157B"/>
    <w:rsid w:val="00AA2138"/>
    <w:rsid w:val="00AA4BE5"/>
    <w:rsid w:val="00AA593F"/>
    <w:rsid w:val="00AA7CC2"/>
    <w:rsid w:val="00AB0211"/>
    <w:rsid w:val="00AB1B87"/>
    <w:rsid w:val="00AB25CF"/>
    <w:rsid w:val="00AB4C3F"/>
    <w:rsid w:val="00AB4FF6"/>
    <w:rsid w:val="00AB59F7"/>
    <w:rsid w:val="00AB7B3C"/>
    <w:rsid w:val="00AC0916"/>
    <w:rsid w:val="00AC0F7E"/>
    <w:rsid w:val="00AC3A6C"/>
    <w:rsid w:val="00AC3DC8"/>
    <w:rsid w:val="00AC40D7"/>
    <w:rsid w:val="00AC4FA1"/>
    <w:rsid w:val="00AC7262"/>
    <w:rsid w:val="00AD1E76"/>
    <w:rsid w:val="00AD2F5C"/>
    <w:rsid w:val="00AD4FC5"/>
    <w:rsid w:val="00AD5093"/>
    <w:rsid w:val="00AD58D4"/>
    <w:rsid w:val="00AD5F71"/>
    <w:rsid w:val="00AD7AF0"/>
    <w:rsid w:val="00AD7BFA"/>
    <w:rsid w:val="00AE2CE7"/>
    <w:rsid w:val="00AE3E55"/>
    <w:rsid w:val="00AE4BB8"/>
    <w:rsid w:val="00AE51CC"/>
    <w:rsid w:val="00AE600B"/>
    <w:rsid w:val="00AF0C7D"/>
    <w:rsid w:val="00AF1CF1"/>
    <w:rsid w:val="00AF1D62"/>
    <w:rsid w:val="00AF2C96"/>
    <w:rsid w:val="00AF3A88"/>
    <w:rsid w:val="00AF4006"/>
    <w:rsid w:val="00AF4917"/>
    <w:rsid w:val="00AF5FEB"/>
    <w:rsid w:val="00AF6E09"/>
    <w:rsid w:val="00AF7FBF"/>
    <w:rsid w:val="00B010A2"/>
    <w:rsid w:val="00B014A0"/>
    <w:rsid w:val="00B01964"/>
    <w:rsid w:val="00B0204C"/>
    <w:rsid w:val="00B06F5F"/>
    <w:rsid w:val="00B10658"/>
    <w:rsid w:val="00B1270F"/>
    <w:rsid w:val="00B13940"/>
    <w:rsid w:val="00B15634"/>
    <w:rsid w:val="00B16AE2"/>
    <w:rsid w:val="00B171FF"/>
    <w:rsid w:val="00B22BDC"/>
    <w:rsid w:val="00B23B7E"/>
    <w:rsid w:val="00B23B85"/>
    <w:rsid w:val="00B30BC2"/>
    <w:rsid w:val="00B32BC8"/>
    <w:rsid w:val="00B32C3B"/>
    <w:rsid w:val="00B33818"/>
    <w:rsid w:val="00B362A1"/>
    <w:rsid w:val="00B403C4"/>
    <w:rsid w:val="00B40608"/>
    <w:rsid w:val="00B40610"/>
    <w:rsid w:val="00B40713"/>
    <w:rsid w:val="00B4480B"/>
    <w:rsid w:val="00B4493A"/>
    <w:rsid w:val="00B45139"/>
    <w:rsid w:val="00B47F4C"/>
    <w:rsid w:val="00B50315"/>
    <w:rsid w:val="00B50ED5"/>
    <w:rsid w:val="00B513EB"/>
    <w:rsid w:val="00B51897"/>
    <w:rsid w:val="00B53591"/>
    <w:rsid w:val="00B56576"/>
    <w:rsid w:val="00B60BA8"/>
    <w:rsid w:val="00B62ACB"/>
    <w:rsid w:val="00B62DDA"/>
    <w:rsid w:val="00B633DF"/>
    <w:rsid w:val="00B64066"/>
    <w:rsid w:val="00B655D2"/>
    <w:rsid w:val="00B65F97"/>
    <w:rsid w:val="00B66938"/>
    <w:rsid w:val="00B713A1"/>
    <w:rsid w:val="00B7268A"/>
    <w:rsid w:val="00B72986"/>
    <w:rsid w:val="00B7614C"/>
    <w:rsid w:val="00B769DA"/>
    <w:rsid w:val="00B819B7"/>
    <w:rsid w:val="00B81D09"/>
    <w:rsid w:val="00B82325"/>
    <w:rsid w:val="00B828D2"/>
    <w:rsid w:val="00B839F8"/>
    <w:rsid w:val="00B84371"/>
    <w:rsid w:val="00B84375"/>
    <w:rsid w:val="00B864C0"/>
    <w:rsid w:val="00B86E3B"/>
    <w:rsid w:val="00B90342"/>
    <w:rsid w:val="00B95574"/>
    <w:rsid w:val="00B9764F"/>
    <w:rsid w:val="00B97E45"/>
    <w:rsid w:val="00BA0632"/>
    <w:rsid w:val="00BA262B"/>
    <w:rsid w:val="00BA26FD"/>
    <w:rsid w:val="00BA450C"/>
    <w:rsid w:val="00BA682A"/>
    <w:rsid w:val="00BA78A5"/>
    <w:rsid w:val="00BA7C46"/>
    <w:rsid w:val="00BB0E0E"/>
    <w:rsid w:val="00BB1D71"/>
    <w:rsid w:val="00BB289F"/>
    <w:rsid w:val="00BB46D8"/>
    <w:rsid w:val="00BB4829"/>
    <w:rsid w:val="00BB5D8A"/>
    <w:rsid w:val="00BB6BA4"/>
    <w:rsid w:val="00BB7BBA"/>
    <w:rsid w:val="00BC09E0"/>
    <w:rsid w:val="00BC1493"/>
    <w:rsid w:val="00BC19CF"/>
    <w:rsid w:val="00BC4122"/>
    <w:rsid w:val="00BC66DA"/>
    <w:rsid w:val="00BC7365"/>
    <w:rsid w:val="00BC7963"/>
    <w:rsid w:val="00BD03F7"/>
    <w:rsid w:val="00BD336C"/>
    <w:rsid w:val="00BD49EA"/>
    <w:rsid w:val="00BD5CA6"/>
    <w:rsid w:val="00BD6215"/>
    <w:rsid w:val="00BD779A"/>
    <w:rsid w:val="00BE1900"/>
    <w:rsid w:val="00BE205C"/>
    <w:rsid w:val="00BE281B"/>
    <w:rsid w:val="00BE2FC4"/>
    <w:rsid w:val="00BE4229"/>
    <w:rsid w:val="00BE5C51"/>
    <w:rsid w:val="00BE66C9"/>
    <w:rsid w:val="00BE6FA0"/>
    <w:rsid w:val="00BE7629"/>
    <w:rsid w:val="00BF096C"/>
    <w:rsid w:val="00BF0C8E"/>
    <w:rsid w:val="00BF0DC2"/>
    <w:rsid w:val="00BF2F88"/>
    <w:rsid w:val="00BF4CBF"/>
    <w:rsid w:val="00BF6739"/>
    <w:rsid w:val="00BF6B6E"/>
    <w:rsid w:val="00C009EE"/>
    <w:rsid w:val="00C01240"/>
    <w:rsid w:val="00C01267"/>
    <w:rsid w:val="00C03027"/>
    <w:rsid w:val="00C04122"/>
    <w:rsid w:val="00C05EB1"/>
    <w:rsid w:val="00C05FCF"/>
    <w:rsid w:val="00C06DC6"/>
    <w:rsid w:val="00C107C6"/>
    <w:rsid w:val="00C1123A"/>
    <w:rsid w:val="00C12DBB"/>
    <w:rsid w:val="00C13C2E"/>
    <w:rsid w:val="00C1435A"/>
    <w:rsid w:val="00C203E1"/>
    <w:rsid w:val="00C20556"/>
    <w:rsid w:val="00C20733"/>
    <w:rsid w:val="00C20D43"/>
    <w:rsid w:val="00C2143C"/>
    <w:rsid w:val="00C2207E"/>
    <w:rsid w:val="00C2337B"/>
    <w:rsid w:val="00C23BA7"/>
    <w:rsid w:val="00C24D61"/>
    <w:rsid w:val="00C26AE7"/>
    <w:rsid w:val="00C26CCC"/>
    <w:rsid w:val="00C26D9C"/>
    <w:rsid w:val="00C27DC1"/>
    <w:rsid w:val="00C27F3D"/>
    <w:rsid w:val="00C30378"/>
    <w:rsid w:val="00C305F7"/>
    <w:rsid w:val="00C310A0"/>
    <w:rsid w:val="00C328B6"/>
    <w:rsid w:val="00C37129"/>
    <w:rsid w:val="00C37314"/>
    <w:rsid w:val="00C41E5D"/>
    <w:rsid w:val="00C437D3"/>
    <w:rsid w:val="00C43911"/>
    <w:rsid w:val="00C45C46"/>
    <w:rsid w:val="00C479DD"/>
    <w:rsid w:val="00C47BEC"/>
    <w:rsid w:val="00C47E8E"/>
    <w:rsid w:val="00C51678"/>
    <w:rsid w:val="00C51746"/>
    <w:rsid w:val="00C51BE7"/>
    <w:rsid w:val="00C54040"/>
    <w:rsid w:val="00C5571C"/>
    <w:rsid w:val="00C56A0E"/>
    <w:rsid w:val="00C56A37"/>
    <w:rsid w:val="00C60081"/>
    <w:rsid w:val="00C60517"/>
    <w:rsid w:val="00C624AE"/>
    <w:rsid w:val="00C62AD1"/>
    <w:rsid w:val="00C63F89"/>
    <w:rsid w:val="00C6477C"/>
    <w:rsid w:val="00C64822"/>
    <w:rsid w:val="00C67D75"/>
    <w:rsid w:val="00C701D9"/>
    <w:rsid w:val="00C7520E"/>
    <w:rsid w:val="00C75417"/>
    <w:rsid w:val="00C7626C"/>
    <w:rsid w:val="00C8103C"/>
    <w:rsid w:val="00C810A9"/>
    <w:rsid w:val="00C812B9"/>
    <w:rsid w:val="00C8133E"/>
    <w:rsid w:val="00C814B0"/>
    <w:rsid w:val="00C81B8B"/>
    <w:rsid w:val="00C83D65"/>
    <w:rsid w:val="00C86167"/>
    <w:rsid w:val="00C867FF"/>
    <w:rsid w:val="00C876DD"/>
    <w:rsid w:val="00C90089"/>
    <w:rsid w:val="00C901E8"/>
    <w:rsid w:val="00C90A24"/>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0CD6"/>
    <w:rsid w:val="00CB12B7"/>
    <w:rsid w:val="00CB237E"/>
    <w:rsid w:val="00CB3010"/>
    <w:rsid w:val="00CB3FF4"/>
    <w:rsid w:val="00CB5900"/>
    <w:rsid w:val="00CB6D43"/>
    <w:rsid w:val="00CB76AA"/>
    <w:rsid w:val="00CB7C78"/>
    <w:rsid w:val="00CC06EA"/>
    <w:rsid w:val="00CC0DCB"/>
    <w:rsid w:val="00CC10DA"/>
    <w:rsid w:val="00CC1188"/>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8E7"/>
    <w:rsid w:val="00D00129"/>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5AB0"/>
    <w:rsid w:val="00D15C43"/>
    <w:rsid w:val="00D17BB8"/>
    <w:rsid w:val="00D2006B"/>
    <w:rsid w:val="00D2324D"/>
    <w:rsid w:val="00D23B38"/>
    <w:rsid w:val="00D25A4D"/>
    <w:rsid w:val="00D3081D"/>
    <w:rsid w:val="00D32575"/>
    <w:rsid w:val="00D335D7"/>
    <w:rsid w:val="00D35104"/>
    <w:rsid w:val="00D36393"/>
    <w:rsid w:val="00D37DFB"/>
    <w:rsid w:val="00D4191E"/>
    <w:rsid w:val="00D42C9A"/>
    <w:rsid w:val="00D43293"/>
    <w:rsid w:val="00D43A2F"/>
    <w:rsid w:val="00D43DCA"/>
    <w:rsid w:val="00D44997"/>
    <w:rsid w:val="00D4659E"/>
    <w:rsid w:val="00D50438"/>
    <w:rsid w:val="00D51526"/>
    <w:rsid w:val="00D573EC"/>
    <w:rsid w:val="00D57AA8"/>
    <w:rsid w:val="00D60906"/>
    <w:rsid w:val="00D61060"/>
    <w:rsid w:val="00D6122A"/>
    <w:rsid w:val="00D62287"/>
    <w:rsid w:val="00D6537B"/>
    <w:rsid w:val="00D6559E"/>
    <w:rsid w:val="00D65D1D"/>
    <w:rsid w:val="00D65EF7"/>
    <w:rsid w:val="00D6680F"/>
    <w:rsid w:val="00D674E3"/>
    <w:rsid w:val="00D67D1C"/>
    <w:rsid w:val="00D719B8"/>
    <w:rsid w:val="00D72A1B"/>
    <w:rsid w:val="00D75477"/>
    <w:rsid w:val="00D760BC"/>
    <w:rsid w:val="00D76A0F"/>
    <w:rsid w:val="00D770D5"/>
    <w:rsid w:val="00D776E6"/>
    <w:rsid w:val="00D779E0"/>
    <w:rsid w:val="00D77F96"/>
    <w:rsid w:val="00D81A7D"/>
    <w:rsid w:val="00D81F87"/>
    <w:rsid w:val="00D82491"/>
    <w:rsid w:val="00D82554"/>
    <w:rsid w:val="00D82D6D"/>
    <w:rsid w:val="00D83842"/>
    <w:rsid w:val="00D85167"/>
    <w:rsid w:val="00D861E9"/>
    <w:rsid w:val="00D86761"/>
    <w:rsid w:val="00D86ADD"/>
    <w:rsid w:val="00D87559"/>
    <w:rsid w:val="00D9015C"/>
    <w:rsid w:val="00D901FF"/>
    <w:rsid w:val="00D9339A"/>
    <w:rsid w:val="00D933F4"/>
    <w:rsid w:val="00D94604"/>
    <w:rsid w:val="00D95374"/>
    <w:rsid w:val="00D96458"/>
    <w:rsid w:val="00D96C14"/>
    <w:rsid w:val="00D96C72"/>
    <w:rsid w:val="00DA0013"/>
    <w:rsid w:val="00DA1BD8"/>
    <w:rsid w:val="00DA24FD"/>
    <w:rsid w:val="00DA2A23"/>
    <w:rsid w:val="00DA2BA8"/>
    <w:rsid w:val="00DA2F45"/>
    <w:rsid w:val="00DA3ADC"/>
    <w:rsid w:val="00DA41CE"/>
    <w:rsid w:val="00DA6675"/>
    <w:rsid w:val="00DA6BDE"/>
    <w:rsid w:val="00DA756D"/>
    <w:rsid w:val="00DB0951"/>
    <w:rsid w:val="00DB1EC8"/>
    <w:rsid w:val="00DB354F"/>
    <w:rsid w:val="00DB37E3"/>
    <w:rsid w:val="00DB4C76"/>
    <w:rsid w:val="00DC0D15"/>
    <w:rsid w:val="00DC2B1E"/>
    <w:rsid w:val="00DC3384"/>
    <w:rsid w:val="00DC38BA"/>
    <w:rsid w:val="00DC39F1"/>
    <w:rsid w:val="00DC4A4E"/>
    <w:rsid w:val="00DC58EC"/>
    <w:rsid w:val="00DC6523"/>
    <w:rsid w:val="00DC6730"/>
    <w:rsid w:val="00DC68E8"/>
    <w:rsid w:val="00DC7F44"/>
    <w:rsid w:val="00DD1105"/>
    <w:rsid w:val="00DD2BD8"/>
    <w:rsid w:val="00DD47BA"/>
    <w:rsid w:val="00DD572E"/>
    <w:rsid w:val="00DD57FD"/>
    <w:rsid w:val="00DD582F"/>
    <w:rsid w:val="00DD5AFF"/>
    <w:rsid w:val="00DD6A45"/>
    <w:rsid w:val="00DE07DB"/>
    <w:rsid w:val="00DE0C67"/>
    <w:rsid w:val="00DE11BC"/>
    <w:rsid w:val="00DE2277"/>
    <w:rsid w:val="00DE32A9"/>
    <w:rsid w:val="00DE332E"/>
    <w:rsid w:val="00DE457F"/>
    <w:rsid w:val="00DE518D"/>
    <w:rsid w:val="00DE69BC"/>
    <w:rsid w:val="00DE72DD"/>
    <w:rsid w:val="00DF06FC"/>
    <w:rsid w:val="00DF076B"/>
    <w:rsid w:val="00DF14C0"/>
    <w:rsid w:val="00DF4306"/>
    <w:rsid w:val="00DF4A87"/>
    <w:rsid w:val="00DF5A49"/>
    <w:rsid w:val="00DF6972"/>
    <w:rsid w:val="00E00609"/>
    <w:rsid w:val="00E037B5"/>
    <w:rsid w:val="00E03F8A"/>
    <w:rsid w:val="00E05455"/>
    <w:rsid w:val="00E05587"/>
    <w:rsid w:val="00E05C94"/>
    <w:rsid w:val="00E106D8"/>
    <w:rsid w:val="00E11345"/>
    <w:rsid w:val="00E14969"/>
    <w:rsid w:val="00E16AD8"/>
    <w:rsid w:val="00E20269"/>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71C1"/>
    <w:rsid w:val="00E47613"/>
    <w:rsid w:val="00E478FF"/>
    <w:rsid w:val="00E505C5"/>
    <w:rsid w:val="00E51B1E"/>
    <w:rsid w:val="00E52400"/>
    <w:rsid w:val="00E52D08"/>
    <w:rsid w:val="00E53450"/>
    <w:rsid w:val="00E54965"/>
    <w:rsid w:val="00E557A9"/>
    <w:rsid w:val="00E55BE5"/>
    <w:rsid w:val="00E573FD"/>
    <w:rsid w:val="00E601A4"/>
    <w:rsid w:val="00E62424"/>
    <w:rsid w:val="00E634E6"/>
    <w:rsid w:val="00E66297"/>
    <w:rsid w:val="00E66D5D"/>
    <w:rsid w:val="00E66DB2"/>
    <w:rsid w:val="00E66EF4"/>
    <w:rsid w:val="00E712AF"/>
    <w:rsid w:val="00E716B8"/>
    <w:rsid w:val="00E721FF"/>
    <w:rsid w:val="00E746E3"/>
    <w:rsid w:val="00E74BE2"/>
    <w:rsid w:val="00E75A4B"/>
    <w:rsid w:val="00E7634E"/>
    <w:rsid w:val="00E81132"/>
    <w:rsid w:val="00E81751"/>
    <w:rsid w:val="00E839F8"/>
    <w:rsid w:val="00E90734"/>
    <w:rsid w:val="00E91950"/>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A76D1"/>
    <w:rsid w:val="00EB05AD"/>
    <w:rsid w:val="00EB0D2C"/>
    <w:rsid w:val="00EB2BE4"/>
    <w:rsid w:val="00EB3ED7"/>
    <w:rsid w:val="00EB43E3"/>
    <w:rsid w:val="00EB459D"/>
    <w:rsid w:val="00EB6F7E"/>
    <w:rsid w:val="00EB70C6"/>
    <w:rsid w:val="00EB7F6F"/>
    <w:rsid w:val="00EC10C2"/>
    <w:rsid w:val="00EC1247"/>
    <w:rsid w:val="00EC226B"/>
    <w:rsid w:val="00EC27AF"/>
    <w:rsid w:val="00EC2B3D"/>
    <w:rsid w:val="00EC3606"/>
    <w:rsid w:val="00EC3E48"/>
    <w:rsid w:val="00EC3F6A"/>
    <w:rsid w:val="00EC4363"/>
    <w:rsid w:val="00EC66C5"/>
    <w:rsid w:val="00EC6F1E"/>
    <w:rsid w:val="00ED1547"/>
    <w:rsid w:val="00ED2809"/>
    <w:rsid w:val="00ED3FEF"/>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68B9"/>
    <w:rsid w:val="00F07C46"/>
    <w:rsid w:val="00F100AA"/>
    <w:rsid w:val="00F1167E"/>
    <w:rsid w:val="00F11ED7"/>
    <w:rsid w:val="00F1260E"/>
    <w:rsid w:val="00F13E10"/>
    <w:rsid w:val="00F143D1"/>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5283"/>
    <w:rsid w:val="00F362D9"/>
    <w:rsid w:val="00F36822"/>
    <w:rsid w:val="00F4035C"/>
    <w:rsid w:val="00F42A45"/>
    <w:rsid w:val="00F43450"/>
    <w:rsid w:val="00F43CC6"/>
    <w:rsid w:val="00F4742B"/>
    <w:rsid w:val="00F477FE"/>
    <w:rsid w:val="00F51B9F"/>
    <w:rsid w:val="00F51CBB"/>
    <w:rsid w:val="00F51EF6"/>
    <w:rsid w:val="00F520A9"/>
    <w:rsid w:val="00F5283A"/>
    <w:rsid w:val="00F52CFA"/>
    <w:rsid w:val="00F53D8B"/>
    <w:rsid w:val="00F551F0"/>
    <w:rsid w:val="00F5523B"/>
    <w:rsid w:val="00F55252"/>
    <w:rsid w:val="00F55D43"/>
    <w:rsid w:val="00F573D7"/>
    <w:rsid w:val="00F62108"/>
    <w:rsid w:val="00F62E2A"/>
    <w:rsid w:val="00F639B8"/>
    <w:rsid w:val="00F6549A"/>
    <w:rsid w:val="00F65BF9"/>
    <w:rsid w:val="00F65E9C"/>
    <w:rsid w:val="00F7081E"/>
    <w:rsid w:val="00F71F5B"/>
    <w:rsid w:val="00F72768"/>
    <w:rsid w:val="00F72800"/>
    <w:rsid w:val="00F72923"/>
    <w:rsid w:val="00F72F72"/>
    <w:rsid w:val="00F734F1"/>
    <w:rsid w:val="00F73D0F"/>
    <w:rsid w:val="00F76A48"/>
    <w:rsid w:val="00F76B46"/>
    <w:rsid w:val="00F814E6"/>
    <w:rsid w:val="00F83648"/>
    <w:rsid w:val="00F9104D"/>
    <w:rsid w:val="00F919A6"/>
    <w:rsid w:val="00F922C8"/>
    <w:rsid w:val="00F928E9"/>
    <w:rsid w:val="00F94A3B"/>
    <w:rsid w:val="00F96294"/>
    <w:rsid w:val="00F977AC"/>
    <w:rsid w:val="00F97DAB"/>
    <w:rsid w:val="00FA002B"/>
    <w:rsid w:val="00FA1000"/>
    <w:rsid w:val="00FA3B00"/>
    <w:rsid w:val="00FA57B1"/>
    <w:rsid w:val="00FA75D8"/>
    <w:rsid w:val="00FA76D1"/>
    <w:rsid w:val="00FA7B26"/>
    <w:rsid w:val="00FB106D"/>
    <w:rsid w:val="00FB55D9"/>
    <w:rsid w:val="00FB5929"/>
    <w:rsid w:val="00FB6091"/>
    <w:rsid w:val="00FB6A5A"/>
    <w:rsid w:val="00FB73B4"/>
    <w:rsid w:val="00FB77EF"/>
    <w:rsid w:val="00FC0EF6"/>
    <w:rsid w:val="00FC2691"/>
    <w:rsid w:val="00FC4CF8"/>
    <w:rsid w:val="00FC5EDC"/>
    <w:rsid w:val="00FC6E0D"/>
    <w:rsid w:val="00FD0071"/>
    <w:rsid w:val="00FD2BB1"/>
    <w:rsid w:val="00FD3F81"/>
    <w:rsid w:val="00FD4FCE"/>
    <w:rsid w:val="00FD537A"/>
    <w:rsid w:val="00FE01E1"/>
    <w:rsid w:val="00FE05DC"/>
    <w:rsid w:val="00FE0939"/>
    <w:rsid w:val="00FE189C"/>
    <w:rsid w:val="00FE1B69"/>
    <w:rsid w:val="00FE3469"/>
    <w:rsid w:val="00FE4806"/>
    <w:rsid w:val="00FE50D8"/>
    <w:rsid w:val="00FE5420"/>
    <w:rsid w:val="00FE7060"/>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8"/>
      </w:numPr>
      <w:spacing w:after="220"/>
      <w:outlineLvl w:val="4"/>
    </w:pPr>
    <w:rPr>
      <w:rFonts w:ascii="Arial" w:hAnsi="Arial" w:cs="Arial"/>
    </w:rPr>
  </w:style>
  <w:style w:type="paragraph" w:styleId="Heading6">
    <w:name w:val="heading 6"/>
    <w:basedOn w:val="Normal"/>
    <w:qFormat/>
    <w:rsid w:val="00057F70"/>
    <w:pPr>
      <w:numPr>
        <w:ilvl w:val="5"/>
        <w:numId w:val="18"/>
      </w:numPr>
      <w:spacing w:after="220"/>
      <w:outlineLvl w:val="5"/>
    </w:pPr>
    <w:rPr>
      <w:rFonts w:ascii="Arial" w:hAnsi="Arial"/>
    </w:rPr>
  </w:style>
  <w:style w:type="paragraph" w:styleId="Heading7">
    <w:name w:val="heading 7"/>
    <w:basedOn w:val="Normal"/>
    <w:qFormat/>
    <w:rsid w:val="00017EB4"/>
    <w:pPr>
      <w:numPr>
        <w:ilvl w:val="6"/>
        <w:numId w:val="18"/>
      </w:numPr>
      <w:spacing w:after="220"/>
      <w:outlineLvl w:val="6"/>
    </w:pPr>
  </w:style>
  <w:style w:type="paragraph" w:styleId="Heading8">
    <w:name w:val="heading 8"/>
    <w:basedOn w:val="Normal"/>
    <w:qFormat/>
    <w:rsid w:val="00017EB4"/>
    <w:pPr>
      <w:numPr>
        <w:ilvl w:val="7"/>
        <w:numId w:val="18"/>
      </w:numPr>
      <w:spacing w:after="220"/>
      <w:outlineLvl w:val="7"/>
    </w:pPr>
  </w:style>
  <w:style w:type="paragraph" w:styleId="Heading9">
    <w:name w:val="heading 9"/>
    <w:basedOn w:val="Normal"/>
    <w:qFormat/>
    <w:rsid w:val="00017EB4"/>
    <w:pPr>
      <w:numPr>
        <w:ilvl w:val="8"/>
        <w:numId w:val="18"/>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8"/>
      </w:numPr>
    </w:pPr>
    <w:rPr>
      <w:rFonts w:ascii="Arial" w:hAnsi="Arial" w:cs="Arial"/>
      <w:caps/>
    </w:rPr>
  </w:style>
  <w:style w:type="paragraph" w:customStyle="1" w:styleId="ITISHeading2">
    <w:name w:val="ITIS_Heading2"/>
    <w:basedOn w:val="Heading2"/>
    <w:rsid w:val="0034387F"/>
    <w:pPr>
      <w:numPr>
        <w:ilvl w:val="1"/>
        <w:numId w:val="18"/>
      </w:numPr>
    </w:pPr>
    <w:rPr>
      <w:rFonts w:ascii="Arial" w:hAnsi="Arial" w:cs="Arial"/>
      <w:bCs/>
      <w:szCs w:val="22"/>
    </w:rPr>
  </w:style>
  <w:style w:type="paragraph" w:customStyle="1" w:styleId="ITISHeading3">
    <w:name w:val="ITIS_Heading3"/>
    <w:basedOn w:val="Heading3"/>
    <w:link w:val="ITISHeading3Char"/>
    <w:rsid w:val="004326A3"/>
    <w:pPr>
      <w:numPr>
        <w:ilvl w:val="2"/>
        <w:numId w:val="18"/>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66F"/>
    <w:pPr>
      <w:ind w:left="720"/>
      <w:contextualSpacing/>
    </w:pPr>
  </w:style>
  <w:style w:type="numbering" w:customStyle="1" w:styleId="NoList1">
    <w:name w:val="No List1"/>
    <w:next w:val="NoList"/>
    <w:semiHidden/>
    <w:rsid w:val="00231E3C"/>
  </w:style>
  <w:style w:type="paragraph" w:styleId="List">
    <w:name w:val="List"/>
    <w:basedOn w:val="Normal"/>
    <w:rsid w:val="00231E3C"/>
    <w:pPr>
      <w:widowControl w:val="0"/>
      <w:ind w:leftChars="200" w:left="100" w:hangingChars="200" w:hanging="200"/>
      <w:jc w:val="left"/>
    </w:pPr>
    <w:rPr>
      <w:rFonts w:eastAsia="PMingLiU"/>
      <w:kern w:val="2"/>
      <w:sz w:val="24"/>
      <w:lang w:val="en-GB" w:eastAsia="zh-TW"/>
    </w:rPr>
  </w:style>
  <w:style w:type="paragraph" w:styleId="List2">
    <w:name w:val="List 2"/>
    <w:basedOn w:val="Normal"/>
    <w:rsid w:val="00231E3C"/>
    <w:pPr>
      <w:widowControl w:val="0"/>
      <w:ind w:leftChars="400" w:left="100" w:hangingChars="200" w:hanging="200"/>
      <w:jc w:val="left"/>
    </w:pPr>
    <w:rPr>
      <w:rFonts w:eastAsia="PMingLiU"/>
      <w:kern w:val="2"/>
      <w:sz w:val="24"/>
      <w:lang w:val="en-GB" w:eastAsia="zh-TW"/>
    </w:rPr>
  </w:style>
  <w:style w:type="paragraph" w:styleId="List3">
    <w:name w:val="List 3"/>
    <w:basedOn w:val="Normal"/>
    <w:rsid w:val="00231E3C"/>
    <w:pPr>
      <w:widowControl w:val="0"/>
      <w:ind w:leftChars="600" w:left="100" w:hangingChars="200" w:hanging="200"/>
      <w:jc w:val="left"/>
    </w:pPr>
    <w:rPr>
      <w:rFonts w:eastAsia="PMingLiU"/>
      <w:kern w:val="2"/>
      <w:sz w:val="24"/>
      <w:lang w:val="en-GB" w:eastAsia="zh-TW"/>
    </w:rPr>
  </w:style>
  <w:style w:type="paragraph" w:styleId="List4">
    <w:name w:val="List 4"/>
    <w:basedOn w:val="Normal"/>
    <w:rsid w:val="00231E3C"/>
    <w:pPr>
      <w:widowControl w:val="0"/>
      <w:ind w:leftChars="800" w:left="100" w:hangingChars="200" w:hanging="200"/>
      <w:jc w:val="left"/>
    </w:pPr>
    <w:rPr>
      <w:rFonts w:eastAsia="PMingLiU"/>
      <w:kern w:val="2"/>
      <w:sz w:val="24"/>
      <w:lang w:val="en-GB" w:eastAsia="zh-TW"/>
    </w:rPr>
  </w:style>
  <w:style w:type="paragraph" w:styleId="ListBullet2">
    <w:name w:val="List Bullet 2"/>
    <w:basedOn w:val="Normal"/>
    <w:autoRedefine/>
    <w:rsid w:val="00231E3C"/>
    <w:pPr>
      <w:widowControl w:val="0"/>
      <w:numPr>
        <w:numId w:val="8"/>
      </w:numPr>
      <w:jc w:val="left"/>
    </w:pPr>
    <w:rPr>
      <w:rFonts w:eastAsia="PMingLiU"/>
      <w:kern w:val="2"/>
      <w:sz w:val="24"/>
      <w:lang w:val="en-GB" w:eastAsia="zh-TW"/>
    </w:rPr>
  </w:style>
  <w:style w:type="paragraph" w:styleId="ListContinue2">
    <w:name w:val="List Continue 2"/>
    <w:basedOn w:val="Normal"/>
    <w:rsid w:val="00231E3C"/>
    <w:pPr>
      <w:widowControl w:val="0"/>
      <w:spacing w:after="120"/>
      <w:ind w:leftChars="400" w:left="960"/>
      <w:jc w:val="left"/>
    </w:pPr>
    <w:rPr>
      <w:rFonts w:eastAsia="PMingLiU"/>
      <w:kern w:val="2"/>
      <w:sz w:val="24"/>
      <w:lang w:val="en-GB" w:eastAsia="zh-TW"/>
    </w:rPr>
  </w:style>
  <w:style w:type="paragraph" w:styleId="BodyText3">
    <w:name w:val="Body Text 3"/>
    <w:basedOn w:val="Normal"/>
    <w:link w:val="BodyText3Char"/>
    <w:rsid w:val="00231E3C"/>
    <w:rPr>
      <w:rFonts w:ascii="Arial" w:eastAsia="PMingLiU" w:hAnsi="Arial"/>
      <w:sz w:val="24"/>
      <w:lang w:val="en-GB" w:eastAsia="zh-TW"/>
    </w:rPr>
  </w:style>
  <w:style w:type="character" w:customStyle="1" w:styleId="BodyText3Char">
    <w:name w:val="Body Text 3 Char"/>
    <w:basedOn w:val="DefaultParagraphFont"/>
    <w:link w:val="BodyText3"/>
    <w:rsid w:val="00231E3C"/>
    <w:rPr>
      <w:rFonts w:ascii="Arial" w:eastAsia="PMingLiU" w:hAnsi="Arial"/>
      <w:sz w:val="24"/>
      <w:lang w:val="en-GB" w:eastAsia="zh-TW"/>
    </w:rPr>
  </w:style>
  <w:style w:type="paragraph" w:customStyle="1" w:styleId="1">
    <w:name w:val="樣式1"/>
    <w:basedOn w:val="BodyTextIndent3"/>
    <w:rsid w:val="00231E3C"/>
    <w:pPr>
      <w:widowControl w:val="0"/>
      <w:spacing w:before="0" w:after="120"/>
      <w:ind w:leftChars="500" w:left="1917" w:hangingChars="326" w:hanging="717"/>
      <w:jc w:val="left"/>
    </w:pPr>
    <w:rPr>
      <w:rFonts w:ascii="Arial" w:eastAsia="PMingLiU" w:hAnsi="Arial" w:cs="Arial"/>
      <w:kern w:val="2"/>
      <w:szCs w:val="16"/>
      <w:lang w:val="en-GB" w:eastAsia="zh-TW"/>
    </w:rPr>
  </w:style>
  <w:style w:type="paragraph" w:customStyle="1" w:styleId="2">
    <w:name w:val="樣式2"/>
    <w:basedOn w:val="Header"/>
    <w:rsid w:val="00231E3C"/>
    <w:pPr>
      <w:widowControl w:val="0"/>
      <w:numPr>
        <w:ilvl w:val="1"/>
        <w:numId w:val="7"/>
      </w:numPr>
      <w:tabs>
        <w:tab w:val="clear" w:pos="960"/>
        <w:tab w:val="clear" w:pos="4320"/>
        <w:tab w:val="clear" w:pos="8505"/>
        <w:tab w:val="clear" w:pos="8640"/>
        <w:tab w:val="num" w:pos="1820"/>
      </w:tabs>
      <w:ind w:left="1806" w:hanging="602"/>
    </w:pPr>
    <w:rPr>
      <w:rFonts w:ascii="Arial" w:eastAsia="PMingLiU" w:hAnsi="Arial" w:cs="Arial"/>
      <w:kern w:val="2"/>
      <w:lang w:val="en-GB" w:eastAsia="zh-TW"/>
    </w:rPr>
  </w:style>
  <w:style w:type="character" w:styleId="FollowedHyperlink">
    <w:name w:val="FollowedHyperlink"/>
    <w:basedOn w:val="DefaultParagraphFont"/>
    <w:rsid w:val="00231E3C"/>
    <w:rPr>
      <w:color w:val="800080"/>
      <w:u w:val="single"/>
    </w:rPr>
  </w:style>
  <w:style w:type="paragraph" w:styleId="Title">
    <w:name w:val="Title"/>
    <w:basedOn w:val="Normal"/>
    <w:link w:val="TitleChar"/>
    <w:qFormat/>
    <w:rsid w:val="00231E3C"/>
    <w:pPr>
      <w:widowControl w:val="0"/>
      <w:adjustRightInd w:val="0"/>
      <w:snapToGrid w:val="0"/>
      <w:jc w:val="center"/>
      <w:textAlignment w:val="baseline"/>
    </w:pPr>
    <w:rPr>
      <w:rFonts w:eastAsia="PMingLiU"/>
      <w:b/>
      <w:sz w:val="24"/>
      <w:lang w:val="en-US" w:eastAsia="zh-TW"/>
    </w:rPr>
  </w:style>
  <w:style w:type="character" w:customStyle="1" w:styleId="TitleChar">
    <w:name w:val="Title Char"/>
    <w:basedOn w:val="DefaultParagraphFont"/>
    <w:link w:val="Title"/>
    <w:rsid w:val="00231E3C"/>
    <w:rPr>
      <w:rFonts w:eastAsia="PMingLiU"/>
      <w:b/>
      <w:sz w:val="24"/>
      <w:lang w:val="en-US" w:eastAsia="zh-TW"/>
    </w:rPr>
  </w:style>
  <w:style w:type="paragraph" w:styleId="Date">
    <w:name w:val="Date"/>
    <w:basedOn w:val="Normal"/>
    <w:next w:val="Normal"/>
    <w:link w:val="DateChar"/>
    <w:rsid w:val="00231E3C"/>
    <w:pPr>
      <w:widowControl w:val="0"/>
      <w:adjustRightInd w:val="0"/>
      <w:snapToGrid w:val="0"/>
      <w:jc w:val="right"/>
      <w:textAlignment w:val="baseline"/>
    </w:pPr>
    <w:rPr>
      <w:rFonts w:eastAsia="PMingLiU"/>
      <w:b/>
      <w:sz w:val="24"/>
      <w:lang w:val="en-US" w:eastAsia="zh-TW"/>
    </w:rPr>
  </w:style>
  <w:style w:type="character" w:customStyle="1" w:styleId="DateChar">
    <w:name w:val="Date Char"/>
    <w:basedOn w:val="DefaultParagraphFont"/>
    <w:link w:val="Date"/>
    <w:rsid w:val="00231E3C"/>
    <w:rPr>
      <w:rFonts w:eastAsia="PMingLiU"/>
      <w:b/>
      <w:sz w:val="24"/>
      <w:lang w:val="en-US" w:eastAsia="zh-TW"/>
    </w:rPr>
  </w:style>
  <w:style w:type="paragraph" w:styleId="BodyText2">
    <w:name w:val="Body Text 2"/>
    <w:basedOn w:val="Normal"/>
    <w:link w:val="BodyText2Char"/>
    <w:rsid w:val="00231E3C"/>
    <w:pPr>
      <w:widowControl w:val="0"/>
      <w:jc w:val="left"/>
    </w:pPr>
    <w:rPr>
      <w:rFonts w:ascii="Arial" w:eastAsia="PMingLiU" w:hAnsi="Arial"/>
      <w:b/>
      <w:kern w:val="2"/>
      <w:sz w:val="24"/>
      <w:u w:val="single"/>
      <w:lang w:val="en-GB" w:eastAsia="zh-TW"/>
    </w:rPr>
  </w:style>
  <w:style w:type="character" w:customStyle="1" w:styleId="BodyText2Char">
    <w:name w:val="Body Text 2 Char"/>
    <w:basedOn w:val="DefaultParagraphFont"/>
    <w:link w:val="BodyText2"/>
    <w:rsid w:val="00231E3C"/>
    <w:rPr>
      <w:rFonts w:ascii="Arial" w:eastAsia="PMingLiU" w:hAnsi="Arial"/>
      <w:b/>
      <w:kern w:val="2"/>
      <w:sz w:val="24"/>
      <w:u w:val="single"/>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09115-6B2A-4C93-801E-2D96E35A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32864</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2018-11-15T03:09:00Z</dcterms:created>
  <dcterms:modified xsi:type="dcterms:W3CDTF">2018-11-15T03:17:00Z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