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C39A13F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  <w:bookmarkStart w:id="1" w:name="_GoBack"/>
      <w:bookmarkEnd w:id="1"/>
    </w:p>
    <w:p w14:paraId="4C3A4EA7" w14:textId="042DCBB1" w:rsidR="00100CEA" w:rsidRPr="00477B42" w:rsidRDefault="001D2A0C" w:rsidP="00615D2B">
      <w:pPr>
        <w:tabs>
          <w:tab w:val="left" w:pos="567"/>
        </w:tabs>
        <w:jc w:val="center"/>
        <w:rPr>
          <w:rFonts w:ascii="Arial" w:eastAsia="MS Mincho" w:hAnsi="Arial"/>
          <w:szCs w:val="24"/>
          <w:lang w:eastAsia="ja-JP"/>
        </w:rPr>
      </w:pP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 xml:space="preserve">Peer </w:t>
      </w:r>
      <w:r w:rsidR="002B4704">
        <w:rPr>
          <w:rFonts w:ascii="Arial" w:eastAsia="MS Mincho" w:hAnsi="Arial" w:cs="Arial"/>
          <w:b/>
          <w:bCs/>
          <w:sz w:val="28"/>
          <w:szCs w:val="28"/>
          <w:lang w:eastAsia="ja-JP"/>
        </w:rPr>
        <w:t>Evaluator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</w:t>
      </w:r>
      <w:r w:rsidR="00FE3AF2">
        <w:rPr>
          <w:rFonts w:ascii="Arial" w:eastAsia="MS Mincho" w:hAnsi="Arial" w:cs="Arial"/>
          <w:b/>
          <w:bCs/>
          <w:sz w:val="28"/>
          <w:szCs w:val="28"/>
          <w:lang w:eastAsia="ja-JP"/>
        </w:rPr>
        <w:t>and Technical Expert Performance Monitoring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Form</w:t>
      </w:r>
    </w:p>
    <w:p w14:paraId="71377E3F" w14:textId="4EFBD50D" w:rsidR="00873429" w:rsidRDefault="0053305C" w:rsidP="008C14EF">
      <w:pPr>
        <w:pStyle w:val="Heading1"/>
        <w:jc w:val="center"/>
        <w:rPr>
          <w:rFonts w:ascii="Arial" w:eastAsia="MS Mincho" w:hAnsi="Arial" w:cs="Arial"/>
          <w:b w:val="0"/>
          <w:i/>
          <w:lang w:eastAsia="ja-JP"/>
        </w:rPr>
      </w:pPr>
      <w:r w:rsidRPr="0053305C">
        <w:rPr>
          <w:rFonts w:ascii="Arial" w:eastAsia="MS Mincho" w:hAnsi="Arial" w:cs="Arial"/>
          <w:b w:val="0"/>
          <w:i/>
          <w:lang w:eastAsia="ja-JP"/>
        </w:rPr>
        <w:t>(Please complete this form electronically in MS Word and forward it to the Chair of the APAC MRA MC)</w:t>
      </w:r>
    </w:p>
    <w:p w14:paraId="1484D9D0" w14:textId="77777777" w:rsidR="000B0BB8" w:rsidRDefault="000B0BB8" w:rsidP="00873429">
      <w:pPr>
        <w:spacing w:before="60" w:after="60"/>
        <w:jc w:val="left"/>
        <w:rPr>
          <w:rFonts w:ascii="Arial" w:eastAsia="Times New Roman" w:hAnsi="Arial"/>
          <w:lang w:eastAsia="en-AU"/>
        </w:rPr>
        <w:sectPr w:rsidR="000B0BB8" w:rsidSect="00C71880">
          <w:headerReference w:type="default" r:id="rId9"/>
          <w:footerReference w:type="default" r:id="rId10"/>
          <w:headerReference w:type="first" r:id="rId11"/>
          <w:footerReference w:type="first" r:id="rId12"/>
          <w:footnotePr>
            <w:numFmt w:val="lowerRoman"/>
          </w:footnotePr>
          <w:endnotePr>
            <w:numFmt w:val="decimal"/>
          </w:endnotePr>
          <w:pgSz w:w="11909" w:h="16834" w:code="9"/>
          <w:pgMar w:top="1440" w:right="1701" w:bottom="1440" w:left="1701" w:header="675" w:footer="675" w:gutter="0"/>
          <w:paperSrc w:first="2" w:other="2"/>
          <w:cols w:space="720"/>
          <w:docGrid w:linePitch="299"/>
        </w:sectPr>
      </w:pPr>
    </w:p>
    <w:tbl>
      <w:tblPr>
        <w:tblW w:w="10013" w:type="dxa"/>
        <w:tblLook w:val="04A0" w:firstRow="1" w:lastRow="0" w:firstColumn="1" w:lastColumn="0" w:noHBand="0" w:noVBand="1"/>
      </w:tblPr>
      <w:tblGrid>
        <w:gridCol w:w="516"/>
        <w:gridCol w:w="1650"/>
        <w:gridCol w:w="1653"/>
        <w:gridCol w:w="1694"/>
        <w:gridCol w:w="1687"/>
        <w:gridCol w:w="1919"/>
        <w:gridCol w:w="656"/>
        <w:gridCol w:w="238"/>
      </w:tblGrid>
      <w:tr w:rsidR="00A2465C" w:rsidRPr="00D96FE5" w14:paraId="042F1230" w14:textId="77777777" w:rsidTr="00556E30">
        <w:trPr>
          <w:trHeight w:val="454"/>
        </w:trPr>
        <w:tc>
          <w:tcPr>
            <w:tcW w:w="10013" w:type="dxa"/>
            <w:gridSpan w:val="8"/>
            <w:tcBorders>
              <w:bottom w:val="double" w:sz="4" w:space="0" w:color="auto"/>
            </w:tcBorders>
            <w:shd w:val="clear" w:color="auto" w:fill="auto"/>
          </w:tcPr>
          <w:p w14:paraId="6033FDA3" w14:textId="19D24669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  <w:p w14:paraId="45963D8A" w14:textId="77777777" w:rsidR="00A2465C" w:rsidRPr="00D96FE5" w:rsidRDefault="00A2465C" w:rsidP="00556E30">
            <w:pPr>
              <w:pStyle w:val="group1"/>
              <w:jc w:val="center"/>
              <w:rPr>
                <w:b/>
                <w:i/>
                <w:sz w:val="20"/>
                <w:szCs w:val="20"/>
              </w:rPr>
            </w:pPr>
            <w:r w:rsidRPr="00D96FE5">
              <w:rPr>
                <w:b/>
                <w:i/>
                <w:sz w:val="20"/>
                <w:szCs w:val="20"/>
              </w:rPr>
              <w:t>CONFIDENTIAL</w:t>
            </w:r>
          </w:p>
          <w:p w14:paraId="2FC3C37B" w14:textId="32E3EFAE" w:rsidR="00A2465C" w:rsidRPr="00D96FE5" w:rsidRDefault="00A2465C" w:rsidP="00556E30">
            <w:pPr>
              <w:pStyle w:val="group1"/>
              <w:jc w:val="center"/>
              <w:rPr>
                <w:i/>
                <w:sz w:val="20"/>
                <w:szCs w:val="20"/>
              </w:rPr>
            </w:pPr>
          </w:p>
        </w:tc>
      </w:tr>
      <w:tr w:rsidR="00A2465C" w:rsidRPr="00D96FE5" w14:paraId="741C06B6" w14:textId="77777777" w:rsidTr="00804A3E">
        <w:trPr>
          <w:trHeight w:val="454"/>
        </w:trPr>
        <w:tc>
          <w:tcPr>
            <w:tcW w:w="2144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CD9806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Evaluator / Expert: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1E9A8C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1BC52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Employer:</w:t>
            </w:r>
          </w:p>
        </w:tc>
        <w:tc>
          <w:tcPr>
            <w:tcW w:w="2821" w:type="dxa"/>
            <w:gridSpan w:val="3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66356B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005241CD" w14:textId="77777777" w:rsidTr="00804A3E">
        <w:trPr>
          <w:trHeight w:val="170"/>
        </w:trPr>
        <w:tc>
          <w:tcPr>
            <w:tcW w:w="2144" w:type="dxa"/>
            <w:gridSpan w:val="2"/>
            <w:tcBorders>
              <w:left w:val="double" w:sz="4" w:space="0" w:color="auto"/>
            </w:tcBorders>
            <w:shd w:val="clear" w:color="auto" w:fill="auto"/>
          </w:tcPr>
          <w:p w14:paraId="723A60D6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3357" w:type="dxa"/>
            <w:gridSpan w:val="2"/>
            <w:shd w:val="clear" w:color="auto" w:fill="auto"/>
          </w:tcPr>
          <w:p w14:paraId="44A1E129" w14:textId="77777777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(Name)</w:t>
            </w:r>
          </w:p>
        </w:tc>
        <w:tc>
          <w:tcPr>
            <w:tcW w:w="1691" w:type="dxa"/>
            <w:shd w:val="clear" w:color="auto" w:fill="auto"/>
          </w:tcPr>
          <w:p w14:paraId="1147BFA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282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088F663F" w14:textId="6D6EAF43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(APAC Member)</w:t>
            </w:r>
          </w:p>
        </w:tc>
      </w:tr>
      <w:tr w:rsidR="00A2465C" w:rsidRPr="00D96FE5" w14:paraId="153077A7" w14:textId="77777777" w:rsidTr="00804A3E">
        <w:trPr>
          <w:trHeight w:val="454"/>
        </w:trPr>
        <w:tc>
          <w:tcPr>
            <w:tcW w:w="2144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B310D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Evaluated AB:</w:t>
            </w:r>
          </w:p>
        </w:tc>
        <w:tc>
          <w:tcPr>
            <w:tcW w:w="7869" w:type="dxa"/>
            <w:gridSpan w:val="6"/>
            <w:tcBorders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98F65F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5FAFAE19" w14:textId="77777777" w:rsidTr="00804A3E">
        <w:trPr>
          <w:trHeight w:val="454"/>
        </w:trPr>
        <w:tc>
          <w:tcPr>
            <w:tcW w:w="2144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F6AECAC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Evaluation Dates:</w:t>
            </w:r>
          </w:p>
        </w:tc>
        <w:tc>
          <w:tcPr>
            <w:tcW w:w="335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4068CBA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A519A5B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  <w:u w:val="single"/>
              </w:rPr>
            </w:pPr>
            <w:r w:rsidRPr="00D96FE5">
              <w:rPr>
                <w:sz w:val="20"/>
                <w:szCs w:val="20"/>
                <w:u w:val="single"/>
              </w:rPr>
              <w:t>Team Leader:</w:t>
            </w:r>
          </w:p>
        </w:tc>
        <w:tc>
          <w:tcPr>
            <w:tcW w:w="2821" w:type="dxa"/>
            <w:gridSpan w:val="3"/>
            <w:tcBorders>
              <w:top w:val="dashed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9B6648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09392FD8" w14:textId="77777777" w:rsidTr="00804A3E">
        <w:trPr>
          <w:trHeight w:val="170"/>
        </w:trPr>
        <w:tc>
          <w:tcPr>
            <w:tcW w:w="4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71B6DC08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auto"/>
          </w:tcPr>
          <w:p w14:paraId="0F240EC7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557A31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3E195991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  <w:shd w:val="clear" w:color="auto" w:fill="auto"/>
          </w:tcPr>
          <w:p w14:paraId="6D8DD4D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2821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2AE251" w14:textId="77777777" w:rsidR="00A2465C" w:rsidRPr="00D96FE5" w:rsidRDefault="00A2465C" w:rsidP="00556E30">
            <w:pPr>
              <w:pStyle w:val="group1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(Name)</w:t>
            </w:r>
          </w:p>
        </w:tc>
      </w:tr>
      <w:tr w:rsidR="00A2465C" w:rsidRPr="00D96FE5" w14:paraId="33CB9146" w14:textId="77777777" w:rsidTr="00556E30">
        <w:trPr>
          <w:trHeight w:val="170"/>
        </w:trPr>
        <w:tc>
          <w:tcPr>
            <w:tcW w:w="10013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1ED3307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0EB7D36D" w14:textId="77777777" w:rsidTr="00556E30">
        <w:trPr>
          <w:trHeight w:val="454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90FC7A" w14:textId="79ADFC92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Please score each of the performance categories according to the following scale</w:t>
            </w:r>
            <w:r w:rsidR="00A5118D" w:rsidRPr="00D96FE5">
              <w:rPr>
                <w:sz w:val="20"/>
                <w:szCs w:val="20"/>
              </w:rPr>
              <w:t xml:space="preserve"> </w:t>
            </w:r>
            <w:r w:rsidRPr="00D96FE5">
              <w:rPr>
                <w:sz w:val="20"/>
                <w:szCs w:val="20"/>
              </w:rPr>
              <w:t>(see Note below):</w:t>
            </w:r>
          </w:p>
          <w:p w14:paraId="211FDFB1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(For scores of 1 or 2, please detail specifics in the Comments section below.)</w:t>
            </w:r>
          </w:p>
          <w:p w14:paraId="0C32AA31" w14:textId="22BF54AB" w:rsidR="00A5118D" w:rsidRPr="00D96FE5" w:rsidRDefault="00A5118D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1689103D" w14:textId="77777777" w:rsidTr="00804A3E">
        <w:trPr>
          <w:trHeight w:val="283"/>
        </w:trPr>
        <w:tc>
          <w:tcPr>
            <w:tcW w:w="48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A3D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0FA7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 = Poor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669D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 = Weak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731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3 = Satisfactory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51CE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4 = Good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249F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5 = Exceptional</w:t>
            </w:r>
          </w:p>
        </w:tc>
        <w:tc>
          <w:tcPr>
            <w:tcW w:w="89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7AF154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05A4E4C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340BD24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1D4A437F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E9397A" w14:textId="3D72467F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631" w:type="dxa"/>
            <w:gridSpan w:val="5"/>
            <w:shd w:val="clear" w:color="auto" w:fill="auto"/>
            <w:vAlign w:val="center"/>
          </w:tcPr>
          <w:p w14:paraId="0B4EC3FB" w14:textId="4D7A3F4F" w:rsidR="00A2465C" w:rsidRPr="00D96FE5" w:rsidRDefault="00804A3E" w:rsidP="00556E30">
            <w:pPr>
              <w:pStyle w:val="group1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General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7C132AC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79C1DD0D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7BF659E9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0C17B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3580C45C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4E433B6" w14:textId="0948E7D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3" w:name="_Hlk520188979"/>
            <w:r w:rsidRPr="00D96FE5">
              <w:rPr>
                <w:sz w:val="20"/>
                <w:szCs w:val="20"/>
              </w:rPr>
              <w:t>(</w:t>
            </w:r>
            <w:r w:rsidR="00804A3E" w:rsidRPr="00D96FE5">
              <w:rPr>
                <w:sz w:val="20"/>
                <w:szCs w:val="20"/>
              </w:rPr>
              <w:t>a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08E88" w14:textId="4B48A86D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overall performance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C0D5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5AABE1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3545A837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7F9CD4C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bookmarkStart w:id="4" w:name="_Hlk520188578"/>
          </w:p>
        </w:tc>
      </w:tr>
      <w:bookmarkEnd w:id="3"/>
      <w:tr w:rsidR="00A2465C" w:rsidRPr="00D96FE5" w14:paraId="5A26A93F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530405" w14:textId="192ABA4E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804A3E" w:rsidRPr="00D96FE5">
              <w:rPr>
                <w:sz w:val="20"/>
                <w:szCs w:val="20"/>
              </w:rPr>
              <w:t>b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CE1CF1" w14:textId="6878F7CC" w:rsidR="00A2465C" w:rsidRPr="00D96FE5" w:rsidRDefault="00804A3E" w:rsidP="0029589F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understanding of APAC MRA-001, ISO/IEC 17011 &amp; other MRA requirements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1D53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26AF7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2AD34A7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837AC2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19CB915B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6DBFD2A" w14:textId="74102FB5" w:rsidR="00A2465C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(c)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81111" w14:textId="77777777" w:rsidR="00804A3E" w:rsidRPr="00D96FE5" w:rsidRDefault="00804A3E" w:rsidP="00804A3E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understanding of the relevant ISO, IAF &amp; ILAC accreditation criteria</w:t>
            </w:r>
          </w:p>
          <w:p w14:paraId="539639D6" w14:textId="2963BBED" w:rsidR="00A2465C" w:rsidRPr="00D96FE5" w:rsidRDefault="00804A3E" w:rsidP="00804A3E">
            <w:pPr>
              <w:pStyle w:val="group1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(e.g. ISO/IEC 17020, 17021, 17024, 17025, 17043, 17065, ISO 15189, 17034, IAF/ILAC-A Series etc)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B0B1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C849FF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1AED3BAE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94221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7165EFA4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173BD5" w14:textId="420D58DE" w:rsidR="00A2465C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(d)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5F2802" w14:textId="2518251A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Evaluator’s preparation for the visit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8F18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1478A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24CBD31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EA7574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4470092C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A6E489D" w14:textId="58EDEF8E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631" w:type="dxa"/>
            <w:gridSpan w:val="5"/>
            <w:shd w:val="clear" w:color="auto" w:fill="auto"/>
            <w:vAlign w:val="center"/>
          </w:tcPr>
          <w:p w14:paraId="33E48368" w14:textId="11B4796C" w:rsidR="00A2465C" w:rsidRPr="00D96FE5" w:rsidRDefault="00804A3E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b/>
                <w:iCs/>
                <w:sz w:val="20"/>
                <w:szCs w:val="20"/>
              </w:rPr>
              <w:t>Ability to Collect and Verify Information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091F47C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5A5D32BB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4"/>
      <w:tr w:rsidR="0029589F" w:rsidRPr="00D96FE5" w14:paraId="63098F5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40C32E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4360AED6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0CC40F7" w14:textId="65B9EDB5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(e)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E50718" w14:textId="33D54291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Ability to obtain and assess objective evidence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E283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F782C6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3D311443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F20177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3C91FBEB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E314B3" w14:textId="61C83FBB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(f)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7836C" w14:textId="74F915B0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Appropriate sampling methodology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7FC7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57E250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3512CAE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77A2CB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5DEA055C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CFF49B4" w14:textId="53E6D228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lastRenderedPageBreak/>
              <w:t>(g)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BB37EF" w14:textId="3ADB5CC6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The a</w:t>
            </w:r>
            <w:r w:rsidRPr="00D96FE5">
              <w:rPr>
                <w:sz w:val="20"/>
                <w:szCs w:val="20"/>
              </w:rPr>
              <w:t>nalysis and classification of the evaluation findings were made accordingly to the agreed methodology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B8D9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891B53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268752F4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5DC7BD3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2D7079C2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0861383" w14:textId="6E1AD07C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bookmarkStart w:id="5" w:name="_Hlk520189366"/>
            <w:r w:rsidRPr="00D96FE5">
              <w:rPr>
                <w:sz w:val="20"/>
                <w:szCs w:val="20"/>
              </w:rPr>
              <w:t>(h)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5D43" w14:textId="08DB2FD3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Ability</w:t>
            </w:r>
            <w:r w:rsidRPr="00D96FE5">
              <w:rPr>
                <w:iCs/>
                <w:sz w:val="20"/>
                <w:szCs w:val="20"/>
              </w:rPr>
              <w:t xml:space="preserve"> to report</w:t>
            </w:r>
            <w:r w:rsidRPr="00D96FE5">
              <w:rPr>
                <w:sz w:val="20"/>
                <w:szCs w:val="20"/>
              </w:rPr>
              <w:t xml:space="preserve"> the findings of the evaluation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908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0380C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C063F5B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86EB86" w14:textId="77777777" w:rsidR="0029589F" w:rsidRPr="00D96FE5" w:rsidRDefault="0029589F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29589F" w:rsidRPr="00D96FE5" w14:paraId="55525005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B9716F" w14:textId="22BDF305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proofErr w:type="spellStart"/>
            <w:r w:rsidRPr="00D96FE5">
              <w:rPr>
                <w:sz w:val="20"/>
                <w:szCs w:val="20"/>
              </w:rPr>
              <w:t>i</w:t>
            </w:r>
            <w:proofErr w:type="spellEnd"/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416E0A" w14:textId="03FE17DD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Ability to apply APAC MRA policies and procedures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50BE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51846E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5B42CC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D4A469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673A7A5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25D56F" w14:textId="4771CF0D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(j)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3A8505" w14:textId="7C639C39" w:rsidR="0029589F" w:rsidRPr="00D96FE5" w:rsidRDefault="00423768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iCs/>
                <w:sz w:val="20"/>
                <w:szCs w:val="20"/>
                <w:lang w:eastAsia="ja-JP"/>
              </w:rPr>
              <w:t>Ability</w:t>
            </w:r>
            <w:r w:rsidRPr="00D96FE5">
              <w:rPr>
                <w:iCs/>
                <w:sz w:val="20"/>
                <w:szCs w:val="20"/>
              </w:rPr>
              <w:t xml:space="preserve"> to </w:t>
            </w:r>
            <w:r w:rsidRPr="00D96FE5">
              <w:rPr>
                <w:sz w:val="20"/>
                <w:szCs w:val="20"/>
              </w:rPr>
              <w:t>perform the peer evaluation process in a timely manner and without deviating due to distractions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1A15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0B8ED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5"/>
      <w:tr w:rsidR="0029589F" w:rsidRPr="00D96FE5" w14:paraId="78156C51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DF3411A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0AEF1624" w14:textId="77777777" w:rsidTr="00553E81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E95297" w14:textId="31F3453A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8631" w:type="dxa"/>
            <w:gridSpan w:val="5"/>
            <w:shd w:val="clear" w:color="auto" w:fill="auto"/>
            <w:vAlign w:val="center"/>
          </w:tcPr>
          <w:p w14:paraId="5A124BBD" w14:textId="756BDD34" w:rsidR="0029589F" w:rsidRPr="00D96FE5" w:rsidRDefault="00553E81" w:rsidP="00556E30">
            <w:pPr>
              <w:pStyle w:val="group1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Personal Attributes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AF0662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438CC85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2340D700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13116B5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6D5C9D59" w14:textId="77777777" w:rsidTr="00556E30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3447D44" w14:textId="27314E42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bookmarkStart w:id="6" w:name="_Hlk520189327"/>
            <w:r w:rsidRPr="00D96FE5">
              <w:rPr>
                <w:sz w:val="20"/>
                <w:szCs w:val="20"/>
              </w:rPr>
              <w:t>(k)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0C569" w14:textId="77777777" w:rsidR="0079375A" w:rsidRPr="00D96FE5" w:rsidRDefault="0079375A" w:rsidP="0079375A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  <w:lang w:eastAsia="zh-CN"/>
              </w:rPr>
              <w:t>Ethical</w:t>
            </w:r>
          </w:p>
          <w:p w14:paraId="45865EDD" w14:textId="121B9A0E" w:rsidR="00553E81" w:rsidRPr="00D96FE5" w:rsidRDefault="0079375A" w:rsidP="0079375A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Establishes and maintains an objective, impartial and ethical behaviour, and professional attitude both personally and in the group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10DC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7DBA30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3CE8DE96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50D5E57" w14:textId="77777777" w:rsidR="00553E81" w:rsidRPr="00D96FE5" w:rsidRDefault="00553E81" w:rsidP="00556E30">
            <w:pPr>
              <w:pStyle w:val="group1"/>
              <w:rPr>
                <w:sz w:val="20"/>
                <w:szCs w:val="20"/>
                <w:lang w:val="en-AU"/>
              </w:rPr>
            </w:pPr>
          </w:p>
        </w:tc>
      </w:tr>
      <w:tr w:rsidR="00553E81" w:rsidRPr="00D96FE5" w14:paraId="7D07ED0E" w14:textId="77777777" w:rsidTr="00556E30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CAFF60F" w14:textId="43D159EA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(l)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83555D" w14:textId="77777777" w:rsidR="0079375A" w:rsidRPr="00D96FE5" w:rsidRDefault="0079375A" w:rsidP="0079375A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Open mindedness</w:t>
            </w:r>
          </w:p>
          <w:p w14:paraId="157F87ED" w14:textId="0A63EDBB" w:rsidR="00553E81" w:rsidRPr="00D96FE5" w:rsidRDefault="0079375A" w:rsidP="0079375A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Willingness to consider alternate ideas or views. To react with sensitivity to the conventions and culture of the country or region in which the peer evaluation is performed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46D8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40ABB3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06F1C1D2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41E3C08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553E81" w:rsidRPr="00D96FE5" w14:paraId="2D09A833" w14:textId="77777777" w:rsidTr="00556E30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A550A3" w14:textId="1A01D2F9" w:rsidR="00553E81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(m)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6AD6A9" w14:textId="77777777" w:rsidR="00153987" w:rsidRPr="00D96FE5" w:rsidRDefault="00153987" w:rsidP="00153987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Diplomatic</w:t>
            </w:r>
          </w:p>
          <w:p w14:paraId="78132B4B" w14:textId="09D0A488" w:rsidR="00553E81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Tactful in dealing with people and effectively handles stressful situations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D14A" w14:textId="77777777" w:rsidR="00553E81" w:rsidRPr="00D96FE5" w:rsidRDefault="00553E81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19ACDF" w14:textId="77777777" w:rsidR="00553E81" w:rsidRPr="00D96FE5" w:rsidRDefault="00553E81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153987" w:rsidRPr="00D96FE5" w14:paraId="77DD4C2C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D4B981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11E11C6D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84EC27" w14:textId="388CD587" w:rsidR="0029589F" w:rsidRPr="00D96FE5" w:rsidRDefault="004C0497" w:rsidP="00556E30">
            <w:pPr>
              <w:pStyle w:val="group1"/>
              <w:rPr>
                <w:sz w:val="20"/>
                <w:szCs w:val="20"/>
                <w:lang w:val="en-AU"/>
              </w:rPr>
            </w:pPr>
            <w:r w:rsidRPr="00D96FE5">
              <w:rPr>
                <w:sz w:val="20"/>
                <w:szCs w:val="20"/>
                <w:lang w:val="en-AU"/>
              </w:rPr>
              <w:t>(n)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68E06A" w14:textId="77777777" w:rsidR="00153987" w:rsidRPr="00D96FE5" w:rsidRDefault="00153987" w:rsidP="00153987">
            <w:pPr>
              <w:pStyle w:val="Header"/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Observant</w:t>
            </w:r>
          </w:p>
          <w:p w14:paraId="4B643CC7" w14:textId="3BE31937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Constantly aware of physical surrounding and activities (visual and listening ability). To evaluate constantly the effects on the peer evaluation process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895D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AEA447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4DD6857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0757384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7" w:name="_Hlk520189724"/>
          </w:p>
        </w:tc>
      </w:tr>
      <w:bookmarkEnd w:id="7"/>
      <w:tr w:rsidR="0029589F" w:rsidRPr="00D96FE5" w14:paraId="1768CB13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75389BB" w14:textId="479D65F9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o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4CF823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Adaptability</w:t>
            </w:r>
          </w:p>
          <w:p w14:paraId="5AD7D33A" w14:textId="2B9702A3" w:rsidR="0029589F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Able to understand and adapt to different situations. Know where to look and when to ask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417F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106E6B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6DFC9AB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A436754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78C1EAD9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248A241" w14:textId="37C123A3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p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671D1A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Tenacity</w:t>
            </w:r>
          </w:p>
          <w:p w14:paraId="11986C45" w14:textId="24D4303C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Persistent, focused, oriented towards objectives. Does not change the subject until exhausting the point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E60B2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504708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bookmarkEnd w:id="6"/>
      <w:tr w:rsidR="0029589F" w:rsidRPr="00D96FE5" w14:paraId="4CF36F08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25B8B15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16F4131E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1F76DE8" w14:textId="777A54F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8" w:name="_Hlk520189894"/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q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C979F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  <w:lang w:eastAsia="zh-CN"/>
              </w:rPr>
            </w:pPr>
            <w:r w:rsidRPr="00D96FE5">
              <w:rPr>
                <w:rFonts w:ascii="Arial" w:hAnsi="Arial" w:cs="Arial"/>
                <w:sz w:val="20"/>
              </w:rPr>
              <w:t>Decisiveness</w:t>
            </w:r>
          </w:p>
          <w:p w14:paraId="7C403B9D" w14:textId="4135FFA5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Firm, able to make objective decisions based on </w:t>
            </w:r>
            <w:proofErr w:type="spellStart"/>
            <w:r w:rsidRPr="00D96FE5">
              <w:rPr>
                <w:sz w:val="20"/>
                <w:szCs w:val="20"/>
              </w:rPr>
              <w:t>analyzed</w:t>
            </w:r>
            <w:proofErr w:type="spellEnd"/>
            <w:r w:rsidRPr="00D96FE5">
              <w:rPr>
                <w:sz w:val="20"/>
                <w:szCs w:val="20"/>
              </w:rPr>
              <w:t xml:space="preserve"> information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EA2D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9388CD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1EC0F7E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8E15EE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  <w:bookmarkStart w:id="9" w:name="_Hlk520188629"/>
          </w:p>
        </w:tc>
      </w:tr>
      <w:bookmarkEnd w:id="9"/>
      <w:bookmarkEnd w:id="8"/>
      <w:tr w:rsidR="00153987" w:rsidRPr="00D96FE5" w14:paraId="4FC0B25F" w14:textId="77777777" w:rsidTr="00556E30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E6CBDA" w14:textId="044AAC0F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</w:t>
            </w:r>
            <w:r w:rsidR="004C0497" w:rsidRPr="00D96FE5">
              <w:rPr>
                <w:sz w:val="20"/>
                <w:szCs w:val="20"/>
              </w:rPr>
              <w:t>r</w:t>
            </w:r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9E3FB7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Self-reliance</w:t>
            </w:r>
          </w:p>
          <w:p w14:paraId="31ABD075" w14:textId="1AFF4AE4" w:rsidR="00153987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Acts and functions independently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F0B2" w14:textId="77777777" w:rsidR="00153987" w:rsidRPr="00D96FE5" w:rsidRDefault="00153987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E6AE7B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153987" w:rsidRPr="00D96FE5" w14:paraId="2BB3EE4C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87D2EF" w14:textId="77777777" w:rsidR="00153987" w:rsidRPr="00D96FE5" w:rsidRDefault="00153987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0B76FB85" w14:textId="77777777" w:rsidTr="00804A3E">
        <w:trPr>
          <w:trHeight w:val="454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81B5247" w14:textId="1275B0A3" w:rsidR="0029589F" w:rsidRPr="00D96FE5" w:rsidRDefault="004C0497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(s)</w:t>
            </w:r>
          </w:p>
        </w:tc>
        <w:tc>
          <w:tcPr>
            <w:tcW w:w="863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9E8401" w14:textId="77777777" w:rsidR="00153987" w:rsidRPr="00D96FE5" w:rsidRDefault="00153987" w:rsidP="0015398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D96FE5">
              <w:rPr>
                <w:rFonts w:ascii="Arial" w:hAnsi="Arial" w:cs="Arial"/>
                <w:sz w:val="20"/>
              </w:rPr>
              <w:t>Communications</w:t>
            </w:r>
          </w:p>
          <w:p w14:paraId="0B305127" w14:textId="45E61948" w:rsidR="0029589F" w:rsidRPr="00D96FE5" w:rsidRDefault="00153987" w:rsidP="00153987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Able to clearly express </w:t>
            </w:r>
            <w:r w:rsidRPr="00D96FE5">
              <w:rPr>
                <w:iCs/>
                <w:sz w:val="20"/>
                <w:szCs w:val="20"/>
              </w:rPr>
              <w:t xml:space="preserve">in speech and writing, maintain </w:t>
            </w:r>
            <w:r w:rsidRPr="00D96FE5">
              <w:rPr>
                <w:sz w:val="20"/>
                <w:szCs w:val="20"/>
              </w:rPr>
              <w:t>communication in an efficient manner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F319" w14:textId="77777777" w:rsidR="0029589F" w:rsidRPr="00D96FE5" w:rsidRDefault="0029589F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6BED30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29589F" w:rsidRPr="00D96FE5" w14:paraId="6DF0230A" w14:textId="77777777" w:rsidTr="00556E30">
        <w:trPr>
          <w:trHeight w:val="170"/>
        </w:trPr>
        <w:tc>
          <w:tcPr>
            <w:tcW w:w="10013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349B6A1" w14:textId="77777777" w:rsidR="0029589F" w:rsidRPr="00D96FE5" w:rsidRDefault="0029589F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A2465C" w:rsidRPr="00D96FE5" w14:paraId="65EFBB37" w14:textId="77777777" w:rsidTr="007D4E59">
        <w:trPr>
          <w:trHeight w:val="454"/>
        </w:trPr>
        <w:tc>
          <w:tcPr>
            <w:tcW w:w="9116" w:type="dxa"/>
            <w:gridSpan w:val="6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9AD8" w14:textId="6F82C009" w:rsidR="008C1C05" w:rsidRPr="00D96FE5" w:rsidRDefault="00A2465C" w:rsidP="007D4E59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 xml:space="preserve">If the evaluator is a </w:t>
            </w:r>
            <w:r w:rsidRPr="00D96FE5">
              <w:rPr>
                <w:b/>
                <w:sz w:val="20"/>
                <w:szCs w:val="20"/>
              </w:rPr>
              <w:t>Provisional Evaluator</w:t>
            </w:r>
            <w:r w:rsidRPr="00D96FE5">
              <w:rPr>
                <w:sz w:val="20"/>
                <w:szCs w:val="20"/>
              </w:rPr>
              <w:t xml:space="preserve">, do you recommend appointment as an APAC Evaluator? (Yes / No / </w:t>
            </w:r>
            <w:proofErr w:type="spellStart"/>
            <w:r w:rsidRPr="00D96FE5">
              <w:rPr>
                <w:sz w:val="20"/>
                <w:szCs w:val="20"/>
              </w:rPr>
              <w:t>n.a.</w:t>
            </w:r>
            <w:proofErr w:type="spellEnd"/>
            <w:r w:rsidRPr="00D96FE5">
              <w:rPr>
                <w:sz w:val="20"/>
                <w:szCs w:val="20"/>
              </w:rPr>
              <w:t>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3866" w14:textId="77777777" w:rsidR="00A2465C" w:rsidRPr="00D96FE5" w:rsidRDefault="00A2465C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7A4522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</w:p>
        </w:tc>
      </w:tr>
      <w:tr w:rsidR="007D4E59" w:rsidRPr="00D96FE5" w14:paraId="6BF36DB8" w14:textId="77777777" w:rsidTr="007D4E59">
        <w:trPr>
          <w:trHeight w:val="454"/>
        </w:trPr>
        <w:tc>
          <w:tcPr>
            <w:tcW w:w="9116" w:type="dxa"/>
            <w:gridSpan w:val="6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ADD54D" w14:textId="77777777" w:rsidR="007D4E59" w:rsidRPr="00D96FE5" w:rsidRDefault="007D4E59" w:rsidP="007D4E59">
            <w:pPr>
              <w:pStyle w:val="group1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DC9694" w14:textId="77777777" w:rsidR="007D4E59" w:rsidRPr="00D96FE5" w:rsidRDefault="007D4E59" w:rsidP="00556E30">
            <w:pPr>
              <w:pStyle w:val="group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89A107" w14:textId="77777777" w:rsidR="007D4E59" w:rsidRPr="00D96FE5" w:rsidRDefault="007D4E59" w:rsidP="00556E30">
            <w:pPr>
              <w:pStyle w:val="group1"/>
              <w:rPr>
                <w:sz w:val="20"/>
                <w:szCs w:val="20"/>
              </w:rPr>
            </w:pPr>
          </w:p>
        </w:tc>
      </w:tr>
    </w:tbl>
    <w:p w14:paraId="2DDB84F9" w14:textId="0A27ED2D" w:rsidR="008C1C05" w:rsidRDefault="008C1C05"/>
    <w:p w14:paraId="38C27B3D" w14:textId="17FEAD3A" w:rsidR="001761BD" w:rsidRDefault="001761BD"/>
    <w:p w14:paraId="20484A49" w14:textId="10569F8D" w:rsidR="001761BD" w:rsidRDefault="001761BD"/>
    <w:p w14:paraId="66338D35" w14:textId="62BD11CE" w:rsidR="001761BD" w:rsidRDefault="001761BD"/>
    <w:p w14:paraId="0A60E6BA" w14:textId="42802DB6" w:rsidR="001761BD" w:rsidRDefault="001761BD"/>
    <w:p w14:paraId="4A66652D" w14:textId="554442D1" w:rsidR="001761BD" w:rsidRDefault="001761BD"/>
    <w:p w14:paraId="7A03564F" w14:textId="77777777" w:rsidR="008C1C05" w:rsidRDefault="008C1C05"/>
    <w:tbl>
      <w:tblPr>
        <w:tblW w:w="10013" w:type="dxa"/>
        <w:tblLook w:val="04A0" w:firstRow="1" w:lastRow="0" w:firstColumn="1" w:lastColumn="0" w:noHBand="0" w:noVBand="1"/>
      </w:tblPr>
      <w:tblGrid>
        <w:gridCol w:w="485"/>
        <w:gridCol w:w="1716"/>
        <w:gridCol w:w="3438"/>
        <w:gridCol w:w="1721"/>
        <w:gridCol w:w="2653"/>
      </w:tblGrid>
      <w:tr w:rsidR="00A2465C" w:rsidRPr="0020029F" w14:paraId="20FB1BC5" w14:textId="77777777" w:rsidTr="001761BD">
        <w:trPr>
          <w:trHeight w:val="170"/>
        </w:trPr>
        <w:tc>
          <w:tcPr>
            <w:tcW w:w="1001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8EE1728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</w:tr>
      <w:tr w:rsidR="00A2465C" w:rsidRPr="00FD46A5" w14:paraId="2E39B9E8" w14:textId="77777777" w:rsidTr="001761BD">
        <w:trPr>
          <w:trHeight w:val="454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651DEB" w14:textId="6C9B1C08" w:rsidR="00A2465C" w:rsidRPr="00D51B49" w:rsidRDefault="00A2465C" w:rsidP="00556E30">
            <w:pPr>
              <w:pStyle w:val="group1"/>
              <w:rPr>
                <w:sz w:val="22"/>
                <w:szCs w:val="22"/>
              </w:rPr>
            </w:pPr>
            <w:r w:rsidRPr="007D4E59">
              <w:rPr>
                <w:b/>
                <w:sz w:val="20"/>
                <w:szCs w:val="20"/>
              </w:rPr>
              <w:t>Comments</w:t>
            </w:r>
            <w:r w:rsidRPr="00D96FE5">
              <w:rPr>
                <w:sz w:val="20"/>
                <w:szCs w:val="20"/>
                <w:u w:val="single"/>
              </w:rPr>
              <w:t>:</w:t>
            </w:r>
            <w:r w:rsidRPr="00D51B49">
              <w:rPr>
                <w:sz w:val="22"/>
                <w:szCs w:val="22"/>
              </w:rPr>
              <w:tab/>
            </w:r>
            <w:r w:rsidRPr="00D51B49">
              <w:rPr>
                <w:sz w:val="16"/>
                <w:szCs w:val="16"/>
              </w:rPr>
              <w:t>(As appropriate, please relate comments to each relevant category above. Attach extra pages if need</w:t>
            </w:r>
            <w:r>
              <w:rPr>
                <w:sz w:val="16"/>
                <w:szCs w:val="16"/>
              </w:rPr>
              <w:t>ed.</w:t>
            </w:r>
            <w:r w:rsidRPr="00D51B49">
              <w:rPr>
                <w:sz w:val="16"/>
                <w:szCs w:val="16"/>
              </w:rPr>
              <w:t>)</w:t>
            </w:r>
          </w:p>
        </w:tc>
      </w:tr>
      <w:tr w:rsidR="00A2465C" w:rsidRPr="00D96FE5" w14:paraId="7A8B7705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9DC495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List two of the evaluator’s / expert’s key strengths:</w:t>
            </w:r>
          </w:p>
        </w:tc>
      </w:tr>
      <w:tr w:rsidR="00A2465C" w:rsidRPr="00D96FE5" w14:paraId="1D9ECE4B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5361F46D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6FEACBF1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65D5B02A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705CE2E4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36794841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54702141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D43132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Suggest two areas of improvement for future evaluations:</w:t>
            </w:r>
          </w:p>
        </w:tc>
      </w:tr>
      <w:tr w:rsidR="00A2465C" w:rsidRPr="00D96FE5" w14:paraId="0032128F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6CB8AF80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1.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0431A921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079B4C37" w14:textId="77777777" w:rsidTr="00556E30">
        <w:trPr>
          <w:trHeight w:val="567"/>
        </w:trPr>
        <w:tc>
          <w:tcPr>
            <w:tcW w:w="485" w:type="dxa"/>
            <w:tcBorders>
              <w:left w:val="double" w:sz="4" w:space="0" w:color="auto"/>
            </w:tcBorders>
            <w:shd w:val="clear" w:color="auto" w:fill="auto"/>
          </w:tcPr>
          <w:p w14:paraId="1BFEBAF0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2.</w:t>
            </w:r>
          </w:p>
        </w:tc>
        <w:tc>
          <w:tcPr>
            <w:tcW w:w="9528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14:paraId="16564B81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5F34AE13" w14:textId="77777777" w:rsidTr="00556E30">
        <w:trPr>
          <w:trHeight w:val="340"/>
        </w:trPr>
        <w:tc>
          <w:tcPr>
            <w:tcW w:w="10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C77DDE" w14:textId="77777777" w:rsidR="00A2465C" w:rsidRPr="00D96FE5" w:rsidRDefault="00A2465C" w:rsidP="00556E30">
            <w:pPr>
              <w:pStyle w:val="group1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Any additional comments:</w:t>
            </w:r>
          </w:p>
        </w:tc>
      </w:tr>
      <w:tr w:rsidR="00A2465C" w:rsidRPr="00D96FE5" w14:paraId="3D09FC74" w14:textId="77777777" w:rsidTr="00556E30">
        <w:trPr>
          <w:trHeight w:val="680"/>
        </w:trPr>
        <w:tc>
          <w:tcPr>
            <w:tcW w:w="10013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306F5A2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D96FE5" w14:paraId="0DC56B9F" w14:textId="77777777" w:rsidTr="00556E30">
        <w:trPr>
          <w:trHeight w:val="454"/>
        </w:trPr>
        <w:tc>
          <w:tcPr>
            <w:tcW w:w="2201" w:type="dxa"/>
            <w:gridSpan w:val="2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326B540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Team Leader:</w:t>
            </w:r>
          </w:p>
        </w:tc>
        <w:tc>
          <w:tcPr>
            <w:tcW w:w="343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043131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FEF95" w14:textId="77777777" w:rsidR="00A2465C" w:rsidRPr="00D96FE5" w:rsidRDefault="00A2465C" w:rsidP="00556E30">
            <w:pPr>
              <w:pStyle w:val="group1"/>
              <w:jc w:val="right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Date:</w:t>
            </w:r>
          </w:p>
        </w:tc>
        <w:tc>
          <w:tcPr>
            <w:tcW w:w="2653" w:type="dxa"/>
            <w:tcBorders>
              <w:top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F6E53F" w14:textId="77777777" w:rsidR="00A2465C" w:rsidRPr="00D96FE5" w:rsidRDefault="00A2465C" w:rsidP="00556E30">
            <w:pPr>
              <w:pStyle w:val="group1"/>
              <w:rPr>
                <w:b/>
                <w:sz w:val="20"/>
                <w:szCs w:val="20"/>
              </w:rPr>
            </w:pPr>
          </w:p>
        </w:tc>
      </w:tr>
      <w:tr w:rsidR="00A2465C" w:rsidRPr="004B4041" w14:paraId="2895E751" w14:textId="77777777" w:rsidTr="00556E30">
        <w:trPr>
          <w:trHeight w:val="170"/>
        </w:trPr>
        <w:tc>
          <w:tcPr>
            <w:tcW w:w="2201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E5C0C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14:paraId="46DE156C" w14:textId="77777777" w:rsidR="00A2465C" w:rsidRPr="00D51B49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(Name or Signature)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89AA3" w14:textId="77777777" w:rsidR="00A2465C" w:rsidRPr="00D51B49" w:rsidRDefault="00A2465C" w:rsidP="00556E30">
            <w:pPr>
              <w:pStyle w:val="group1"/>
              <w:rPr>
                <w:sz w:val="16"/>
                <w:szCs w:val="16"/>
              </w:rPr>
            </w:pPr>
          </w:p>
        </w:tc>
        <w:tc>
          <w:tcPr>
            <w:tcW w:w="265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6814738" w14:textId="77777777" w:rsidR="00A2465C" w:rsidRPr="00D51B49" w:rsidRDefault="00A2465C" w:rsidP="00556E30">
            <w:pPr>
              <w:pStyle w:val="group1"/>
              <w:jc w:val="center"/>
              <w:rPr>
                <w:sz w:val="16"/>
                <w:szCs w:val="16"/>
              </w:rPr>
            </w:pPr>
            <w:r w:rsidRPr="00D51B49">
              <w:rPr>
                <w:sz w:val="16"/>
                <w:szCs w:val="16"/>
              </w:rPr>
              <w:t>(Completion of this form)</w:t>
            </w:r>
          </w:p>
        </w:tc>
      </w:tr>
      <w:tr w:rsidR="00A2465C" w:rsidRPr="0090755E" w14:paraId="11E71E19" w14:textId="77777777" w:rsidTr="00556E30">
        <w:trPr>
          <w:trHeight w:val="170"/>
        </w:trPr>
        <w:tc>
          <w:tcPr>
            <w:tcW w:w="10013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0B814DB" w14:textId="77777777" w:rsidR="00FE4297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i/>
                <w:sz w:val="20"/>
                <w:szCs w:val="20"/>
              </w:rPr>
            </w:pPr>
          </w:p>
          <w:p w14:paraId="19D7DC34" w14:textId="0104E2AA" w:rsidR="00A2465C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  <w:r w:rsidRPr="00CF1542">
              <w:rPr>
                <w:b/>
                <w:i/>
                <w:sz w:val="20"/>
                <w:szCs w:val="20"/>
              </w:rPr>
              <w:t>NOTE:</w:t>
            </w:r>
            <w:r w:rsidRPr="00CF1542">
              <w:rPr>
                <w:b/>
                <w:i/>
                <w:sz w:val="20"/>
                <w:szCs w:val="20"/>
              </w:rPr>
              <w:tab/>
            </w:r>
            <w:r w:rsidRPr="00CF1542">
              <w:rPr>
                <w:i/>
                <w:sz w:val="20"/>
                <w:szCs w:val="20"/>
              </w:rPr>
              <w:t>For consistency purposes, the following definitions shall be considered while scoring an evaluator’s performance:</w:t>
            </w:r>
          </w:p>
          <w:p w14:paraId="337843B7" w14:textId="77777777" w:rsidR="00FE4297" w:rsidRPr="00CF1542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i/>
                <w:sz w:val="20"/>
                <w:szCs w:val="20"/>
              </w:rPr>
            </w:pPr>
          </w:p>
          <w:p w14:paraId="09277F33" w14:textId="52B8C10C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Poor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 xml:space="preserve">= Did not meet </w:t>
            </w:r>
            <w:proofErr w:type="gramStart"/>
            <w:r w:rsidRPr="00CF1542">
              <w:rPr>
                <w:i/>
                <w:sz w:val="20"/>
                <w:szCs w:val="20"/>
              </w:rPr>
              <w:t>a majority of</w:t>
            </w:r>
            <w:proofErr w:type="gramEnd"/>
            <w:r w:rsidRPr="00CF1542">
              <w:rPr>
                <w:i/>
                <w:sz w:val="20"/>
                <w:szCs w:val="20"/>
              </w:rPr>
              <w:t xml:space="preserve"> APAC’s expectations. Removal from the list of APAC evaluators may need to be considered.</w:t>
            </w:r>
          </w:p>
          <w:p w14:paraId="61F01B13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4B4785DE" w14:textId="5D25C4E9" w:rsidR="00A2465C" w:rsidRDefault="00A2465C" w:rsidP="00556E30">
            <w:pPr>
              <w:pStyle w:val="group1"/>
              <w:tabs>
                <w:tab w:val="left" w:pos="-4395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Weak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Does not meet all of APAC’</w:t>
            </w:r>
            <w:r>
              <w:rPr>
                <w:i/>
                <w:sz w:val="20"/>
                <w:szCs w:val="20"/>
              </w:rPr>
              <w:t>s</w:t>
            </w:r>
            <w:r w:rsidRPr="00CF1542">
              <w:rPr>
                <w:i/>
                <w:sz w:val="20"/>
                <w:szCs w:val="20"/>
              </w:rPr>
              <w:t xml:space="preserve"> expectations. Significant areas for improvement were identified and communicated to the evaluator. Performance needs to improve to meet APAC’s expectations.</w:t>
            </w:r>
          </w:p>
          <w:p w14:paraId="1449D5DA" w14:textId="77777777" w:rsidR="009F0401" w:rsidRPr="00CF1542" w:rsidRDefault="009F0401" w:rsidP="00556E30">
            <w:pPr>
              <w:pStyle w:val="group1"/>
              <w:tabs>
                <w:tab w:val="left" w:pos="-4395"/>
              </w:tabs>
              <w:rPr>
                <w:i/>
                <w:sz w:val="20"/>
                <w:szCs w:val="20"/>
              </w:rPr>
            </w:pPr>
          </w:p>
          <w:p w14:paraId="11E77449" w14:textId="6F9DC5F6" w:rsidR="00A2465C" w:rsidRDefault="00A2465C" w:rsidP="00556E30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Satisfactory</w:t>
            </w:r>
            <w:r w:rsidRP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Meets, but does not exceed, APAC’s minimum expectations. Areas or improvement could be identified.</w:t>
            </w:r>
          </w:p>
          <w:p w14:paraId="12C0704C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1418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7764D7CD" w14:textId="1A2E3065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Good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Exceeds APAC’s minimum expectations, but minor areas for improvement could be identified.</w:t>
            </w:r>
          </w:p>
          <w:p w14:paraId="61D46ABB" w14:textId="77777777" w:rsidR="009F0401" w:rsidRPr="00CF1542" w:rsidRDefault="009F0401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</w:p>
          <w:p w14:paraId="1EB261A0" w14:textId="123C7C88" w:rsidR="00A2465C" w:rsidRDefault="00A2465C" w:rsidP="00556E30">
            <w:pPr>
              <w:pStyle w:val="group1"/>
              <w:tabs>
                <w:tab w:val="left" w:pos="1350"/>
                <w:tab w:val="left" w:pos="2040"/>
              </w:tabs>
              <w:rPr>
                <w:i/>
                <w:sz w:val="20"/>
                <w:szCs w:val="20"/>
              </w:rPr>
            </w:pPr>
            <w:r w:rsidRPr="007243E7">
              <w:rPr>
                <w:i/>
                <w:sz w:val="20"/>
                <w:szCs w:val="20"/>
                <w:u w:val="single"/>
              </w:rPr>
              <w:t>Exceptional</w:t>
            </w:r>
            <w:r w:rsidR="009F0401">
              <w:rPr>
                <w:i/>
                <w:sz w:val="20"/>
                <w:szCs w:val="20"/>
              </w:rPr>
              <w:t xml:space="preserve"> </w:t>
            </w:r>
            <w:r w:rsidRPr="00CF1542">
              <w:rPr>
                <w:i/>
                <w:sz w:val="20"/>
                <w:szCs w:val="20"/>
              </w:rPr>
              <w:t>= Sets the standard that all evaluators should follow; little room for improvement. This score would only be applied to the very best.</w:t>
            </w:r>
          </w:p>
          <w:p w14:paraId="72B7D805" w14:textId="27CA808D" w:rsidR="00FE4297" w:rsidRPr="00830053" w:rsidRDefault="00FE4297" w:rsidP="00556E30">
            <w:pPr>
              <w:pStyle w:val="group1"/>
              <w:tabs>
                <w:tab w:val="left" w:pos="1350"/>
                <w:tab w:val="left" w:pos="2040"/>
              </w:tabs>
              <w:rPr>
                <w:sz w:val="22"/>
                <w:szCs w:val="22"/>
              </w:rPr>
            </w:pPr>
          </w:p>
        </w:tc>
      </w:tr>
    </w:tbl>
    <w:p w14:paraId="3A63756F" w14:textId="149CF154" w:rsidR="00D96FE5" w:rsidRDefault="00D96FE5"/>
    <w:p w14:paraId="63E2DA5C" w14:textId="10DFFA21" w:rsidR="00D96FE5" w:rsidRDefault="00D96FE5">
      <w:pPr>
        <w:jc w:val="left"/>
      </w:pPr>
      <w:r>
        <w:br w:type="page"/>
      </w:r>
    </w:p>
    <w:p w14:paraId="7B8B7D61" w14:textId="77777777" w:rsidR="00D96FE5" w:rsidRDefault="00D96FE5"/>
    <w:tbl>
      <w:tblPr>
        <w:tblW w:w="10013" w:type="dxa"/>
        <w:tblLook w:val="04A0" w:firstRow="1" w:lastRow="0" w:firstColumn="1" w:lastColumn="0" w:noHBand="0" w:noVBand="1"/>
      </w:tblPr>
      <w:tblGrid>
        <w:gridCol w:w="3119"/>
        <w:gridCol w:w="623"/>
        <w:gridCol w:w="641"/>
        <w:gridCol w:w="625"/>
        <w:gridCol w:w="631"/>
        <w:gridCol w:w="625"/>
        <w:gridCol w:w="623"/>
        <w:gridCol w:w="1876"/>
        <w:gridCol w:w="312"/>
        <w:gridCol w:w="938"/>
      </w:tblGrid>
      <w:tr w:rsidR="00A2465C" w:rsidRPr="00D96FE5" w14:paraId="724DFB80" w14:textId="77777777" w:rsidTr="00556E30">
        <w:trPr>
          <w:trHeight w:val="170"/>
        </w:trPr>
        <w:tc>
          <w:tcPr>
            <w:tcW w:w="10013" w:type="dxa"/>
            <w:gridSpan w:val="10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A7A564F" w14:textId="692BF1C2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  <w:u w:val="single"/>
              </w:rPr>
              <w:t xml:space="preserve">For </w:t>
            </w:r>
            <w:r w:rsidR="00FE4297" w:rsidRPr="00D96FE5">
              <w:rPr>
                <w:b/>
                <w:sz w:val="20"/>
                <w:szCs w:val="20"/>
                <w:u w:val="single"/>
              </w:rPr>
              <w:t>APAC MRA MC</w:t>
            </w:r>
            <w:r w:rsidRPr="00D96FE5">
              <w:rPr>
                <w:b/>
                <w:sz w:val="20"/>
                <w:szCs w:val="20"/>
                <w:u w:val="single"/>
              </w:rPr>
              <w:t xml:space="preserve"> use only:</w:t>
            </w:r>
          </w:p>
        </w:tc>
      </w:tr>
      <w:tr w:rsidR="00A2465C" w:rsidRPr="00D96FE5" w14:paraId="4EAC4862" w14:textId="77777777" w:rsidTr="00556E30">
        <w:trPr>
          <w:trHeight w:val="170"/>
        </w:trPr>
        <w:tc>
          <w:tcPr>
            <w:tcW w:w="1001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B63F6F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409825D0" w14:textId="77777777" w:rsidTr="00556E30">
        <w:trPr>
          <w:trHeight w:val="170"/>
        </w:trPr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261C73F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Scores Entered in Database: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8817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5630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6E2A9C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6072B4D" w14:textId="77777777" w:rsidTr="00556E30">
        <w:trPr>
          <w:trHeight w:val="170"/>
        </w:trPr>
        <w:tc>
          <w:tcPr>
            <w:tcW w:w="3742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27EF735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D9D9D9"/>
          </w:tcPr>
          <w:p w14:paraId="2828446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YES</w:t>
            </w:r>
          </w:p>
        </w:tc>
        <w:tc>
          <w:tcPr>
            <w:tcW w:w="5630" w:type="dxa"/>
            <w:gridSpan w:val="7"/>
            <w:tcBorders>
              <w:right w:val="single" w:sz="4" w:space="0" w:color="auto"/>
            </w:tcBorders>
            <w:shd w:val="clear" w:color="auto" w:fill="D9D9D9"/>
          </w:tcPr>
          <w:p w14:paraId="2BD4993B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19BDF3C" w14:textId="77777777" w:rsidTr="00556E30">
        <w:trPr>
          <w:trHeight w:val="170"/>
        </w:trPr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14EBA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Provisional Evaluator to Evaluator?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7F32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39981FA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BFB02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79557D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8D7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2D5ED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6745A344" w14:textId="77777777" w:rsidTr="00556E30">
        <w:trPr>
          <w:trHeight w:val="170"/>
        </w:trPr>
        <w:tc>
          <w:tcPr>
            <w:tcW w:w="3742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23CFA9B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D9D9D9"/>
          </w:tcPr>
          <w:p w14:paraId="70AE6555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YES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D9D9D9"/>
          </w:tcPr>
          <w:p w14:paraId="6D72734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31" w:type="dxa"/>
            <w:shd w:val="clear" w:color="auto" w:fill="D9D9D9"/>
          </w:tcPr>
          <w:p w14:paraId="5ABC446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NO</w:t>
            </w:r>
          </w:p>
        </w:tc>
        <w:tc>
          <w:tcPr>
            <w:tcW w:w="625" w:type="dxa"/>
            <w:shd w:val="clear" w:color="auto" w:fill="D9D9D9"/>
          </w:tcPr>
          <w:p w14:paraId="039806E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D9D9D9"/>
          </w:tcPr>
          <w:p w14:paraId="7A4D47DE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  <w:r w:rsidRPr="00D96FE5">
              <w:rPr>
                <w:sz w:val="20"/>
                <w:szCs w:val="20"/>
              </w:rPr>
              <w:t>N/A</w:t>
            </w:r>
          </w:p>
        </w:tc>
        <w:tc>
          <w:tcPr>
            <w:tcW w:w="3126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01CB1733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1F53037D" w14:textId="77777777" w:rsidTr="00556E30">
        <w:trPr>
          <w:trHeight w:val="17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5955A31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Reviewed Completed By: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0F9F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30E307D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  <w:tc>
          <w:tcPr>
            <w:tcW w:w="2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EA46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136687C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D96FE5" w14:paraId="28F74CB4" w14:textId="77777777" w:rsidTr="00556E30">
        <w:trPr>
          <w:trHeight w:val="170"/>
        </w:trPr>
        <w:tc>
          <w:tcPr>
            <w:tcW w:w="3119" w:type="dxa"/>
            <w:tcBorders>
              <w:left w:val="single" w:sz="4" w:space="0" w:color="auto"/>
            </w:tcBorders>
            <w:shd w:val="clear" w:color="auto" w:fill="D9D9D9"/>
          </w:tcPr>
          <w:p w14:paraId="4EB98CDB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  <w:tc>
          <w:tcPr>
            <w:tcW w:w="1889" w:type="dxa"/>
            <w:gridSpan w:val="3"/>
            <w:shd w:val="clear" w:color="auto" w:fill="D9D9D9"/>
          </w:tcPr>
          <w:p w14:paraId="3F5D869C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DATE</w:t>
            </w:r>
          </w:p>
        </w:tc>
        <w:tc>
          <w:tcPr>
            <w:tcW w:w="631" w:type="dxa"/>
            <w:shd w:val="clear" w:color="auto" w:fill="D9D9D9"/>
          </w:tcPr>
          <w:p w14:paraId="0201F720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shd w:val="clear" w:color="auto" w:fill="D9D9D9"/>
          </w:tcPr>
          <w:p w14:paraId="2072420C" w14:textId="7CF8E1D2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center"/>
              <w:rPr>
                <w:sz w:val="16"/>
                <w:szCs w:val="16"/>
              </w:rPr>
            </w:pPr>
            <w:r w:rsidRPr="00D96FE5">
              <w:rPr>
                <w:sz w:val="16"/>
                <w:szCs w:val="16"/>
              </w:rPr>
              <w:t>NAME (</w:t>
            </w:r>
            <w:r w:rsidR="00FE4297" w:rsidRPr="00D96FE5">
              <w:rPr>
                <w:sz w:val="16"/>
                <w:szCs w:val="16"/>
              </w:rPr>
              <w:t>APAC MRA MC Chair</w:t>
            </w:r>
            <w:r w:rsidRPr="00D96FE5">
              <w:rPr>
                <w:sz w:val="16"/>
                <w:szCs w:val="16"/>
              </w:rPr>
              <w:t>)</w:t>
            </w:r>
          </w:p>
        </w:tc>
        <w:tc>
          <w:tcPr>
            <w:tcW w:w="1250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5A5C7B69" w14:textId="77777777" w:rsidR="00A2465C" w:rsidRPr="00D96FE5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16"/>
                <w:szCs w:val="16"/>
              </w:rPr>
            </w:pPr>
          </w:p>
        </w:tc>
      </w:tr>
      <w:tr w:rsidR="00A2465C" w:rsidRPr="00D96FE5" w14:paraId="50405D79" w14:textId="77777777" w:rsidTr="00556E30">
        <w:trPr>
          <w:trHeight w:val="170"/>
        </w:trPr>
        <w:tc>
          <w:tcPr>
            <w:tcW w:w="1001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A0BE1BF" w14:textId="77777777" w:rsidR="00A2465C" w:rsidRDefault="00A2465C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b/>
                <w:sz w:val="20"/>
                <w:szCs w:val="20"/>
              </w:rPr>
            </w:pPr>
            <w:r w:rsidRPr="00D96FE5">
              <w:rPr>
                <w:b/>
                <w:sz w:val="20"/>
                <w:szCs w:val="20"/>
              </w:rPr>
              <w:t>Comments / Actions:</w:t>
            </w:r>
          </w:p>
          <w:p w14:paraId="668A97E4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745D866F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3EAED865" w14:textId="77777777" w:rsid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  <w:p w14:paraId="32465BE6" w14:textId="42FB5313" w:rsidR="00D96FE5" w:rsidRPr="00D96FE5" w:rsidRDefault="00D96FE5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rPr>
                <w:sz w:val="20"/>
                <w:szCs w:val="20"/>
              </w:rPr>
            </w:pPr>
          </w:p>
        </w:tc>
      </w:tr>
      <w:tr w:rsidR="00A2465C" w:rsidRPr="0090755E" w14:paraId="406038E5" w14:textId="77777777" w:rsidTr="00556E30">
        <w:trPr>
          <w:trHeight w:val="170"/>
        </w:trPr>
        <w:tc>
          <w:tcPr>
            <w:tcW w:w="100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4A5FB" w14:textId="110CADE4" w:rsidR="00A2465C" w:rsidRPr="00230106" w:rsidRDefault="00FE4297" w:rsidP="00556E30">
            <w:pPr>
              <w:pStyle w:val="group1"/>
              <w:tabs>
                <w:tab w:val="left" w:pos="709"/>
                <w:tab w:val="left" w:pos="1350"/>
                <w:tab w:val="left" w:pos="2040"/>
              </w:tabs>
              <w:ind w:left="709" w:hanging="709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APAC MRA MC Chair</w:t>
            </w:r>
            <w:r w:rsidR="00A2465C">
              <w:rPr>
                <w:sz w:val="16"/>
                <w:szCs w:val="16"/>
              </w:rPr>
              <w:t xml:space="preserve"> to forward completed form to APAC Secretariat</w:t>
            </w:r>
          </w:p>
        </w:tc>
      </w:tr>
    </w:tbl>
    <w:p w14:paraId="7FE875D7" w14:textId="411BC868" w:rsidR="00873429" w:rsidRDefault="00873429" w:rsidP="00D96FE5">
      <w:pPr>
        <w:jc w:val="left"/>
        <w:rPr>
          <w:rFonts w:ascii="Arial" w:eastAsia="MS Mincho" w:hAnsi="Arial" w:cs="Arial"/>
          <w:b/>
          <w:lang w:eastAsia="ja-JP"/>
        </w:rPr>
      </w:pPr>
    </w:p>
    <w:sectPr w:rsidR="00873429" w:rsidSect="000B0BB8">
      <w:endnotePr>
        <w:numFmt w:val="decimal"/>
      </w:endnotePr>
      <w:type w:val="continuous"/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503DB" w14:textId="77777777" w:rsidR="007726DE" w:rsidRDefault="007726DE">
      <w:r>
        <w:separator/>
      </w:r>
    </w:p>
  </w:endnote>
  <w:endnote w:type="continuationSeparator" w:id="0">
    <w:p w14:paraId="38F3A328" w14:textId="77777777" w:rsidR="007726DE" w:rsidRDefault="007726DE">
      <w:r>
        <w:continuationSeparator/>
      </w:r>
    </w:p>
  </w:endnote>
  <w:endnote w:type="continuationNotice" w:id="1">
    <w:p w14:paraId="6E133ECC" w14:textId="77777777" w:rsidR="007726DE" w:rsidRPr="00380812" w:rsidRDefault="007726D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1EE1F8" wp14:editId="62CFB69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23F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735D0893" w14:textId="77777777" w:rsidR="007726DE" w:rsidRPr="00CF2B53" w:rsidRDefault="007726D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-Book">
    <w:altName w:val="Arial"/>
    <w:charset w:val="4D"/>
    <w:family w:val="auto"/>
    <w:pitch w:val="variable"/>
    <w:sig w:usb0="00000001" w:usb1="40000048" w:usb2="00000000" w:usb3="00000000" w:csb0="0000011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74"/>
              <w:gridCol w:w="2980"/>
              <w:gridCol w:w="2869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04FAE601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2A3708">
                    <w:rPr>
                      <w:sz w:val="20"/>
                    </w:rPr>
                    <w:t xml:space="preserve"> (</w:t>
                  </w:r>
                  <w:r w:rsidR="00E57CF3">
                    <w:rPr>
                      <w:sz w:val="20"/>
                    </w:rPr>
                    <w:t>Ver 1.0</w:t>
                  </w:r>
                  <w:r w:rsidR="002A3708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69473D40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2B4704">
                    <w:rPr>
                      <w:b/>
                      <w:bCs/>
                      <w:sz w:val="20"/>
                    </w:rPr>
                    <w:t>2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2B4704">
                    <w:rPr>
                      <w:b/>
                      <w:bCs/>
                      <w:sz w:val="20"/>
                    </w:rPr>
                    <w:t>3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E57CF3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43410" w14:textId="77777777" w:rsidR="007726DE" w:rsidRDefault="007726DE">
      <w:r>
        <w:separator/>
      </w:r>
    </w:p>
  </w:footnote>
  <w:footnote w:type="continuationSeparator" w:id="0">
    <w:p w14:paraId="6C80E66A" w14:textId="77777777" w:rsidR="007726DE" w:rsidRDefault="0077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2AB16C39" w:rsidR="00004315" w:rsidRPr="00477B42" w:rsidRDefault="00004315" w:rsidP="00621D8E">
    <w:pPr>
      <w:pStyle w:val="CoverPartyNames"/>
      <w:jc w:val="center"/>
      <w:rPr>
        <w:rFonts w:eastAsia="MS Mincho"/>
        <w:lang w:eastAsia="ja-JP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</w:t>
    </w:r>
    <w:r w:rsidR="00FE3AF2">
      <w:rPr>
        <w:rFonts w:eastAsia="MS Mincho"/>
        <w:i/>
        <w:color w:val="365F91" w:themeColor="accent1" w:themeShade="BF"/>
        <w:sz w:val="24"/>
        <w:szCs w:val="24"/>
        <w:lang w:eastAsia="ja-JP"/>
      </w:rPr>
      <w:t>8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 xml:space="preserve">Peer </w:t>
    </w:r>
    <w:r w:rsidR="002B4704">
      <w:rPr>
        <w:rFonts w:eastAsia="MS Mincho"/>
        <w:i/>
        <w:color w:val="365F91" w:themeColor="accent1" w:themeShade="BF"/>
        <w:sz w:val="24"/>
        <w:szCs w:val="24"/>
        <w:lang w:eastAsia="ja-JP"/>
      </w:rPr>
      <w:t>Evaluator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FE3AF2">
      <w:rPr>
        <w:rFonts w:eastAsia="MS Mincho"/>
        <w:i/>
        <w:color w:val="365F91" w:themeColor="accent1" w:themeShade="BF"/>
        <w:sz w:val="24"/>
        <w:szCs w:val="24"/>
        <w:lang w:eastAsia="ja-JP"/>
      </w:rPr>
      <w:t>and Technical Expert Performance Monitoring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21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0BB8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2EB"/>
    <w:rsid w:val="00152300"/>
    <w:rsid w:val="00153987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BD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A7CC7"/>
    <w:rsid w:val="001A7F0C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2A0C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2835"/>
    <w:rsid w:val="00223250"/>
    <w:rsid w:val="002257FC"/>
    <w:rsid w:val="0022633F"/>
    <w:rsid w:val="002271E7"/>
    <w:rsid w:val="00232128"/>
    <w:rsid w:val="002322BA"/>
    <w:rsid w:val="002334DF"/>
    <w:rsid w:val="002337E4"/>
    <w:rsid w:val="002352E5"/>
    <w:rsid w:val="00236145"/>
    <w:rsid w:val="00236290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487C"/>
    <w:rsid w:val="0029589F"/>
    <w:rsid w:val="00296390"/>
    <w:rsid w:val="0029641D"/>
    <w:rsid w:val="002970BB"/>
    <w:rsid w:val="002A0147"/>
    <w:rsid w:val="002A35B8"/>
    <w:rsid w:val="002A3708"/>
    <w:rsid w:val="002A56D8"/>
    <w:rsid w:val="002A6BFC"/>
    <w:rsid w:val="002A7945"/>
    <w:rsid w:val="002B12EA"/>
    <w:rsid w:val="002B1D6D"/>
    <w:rsid w:val="002B2412"/>
    <w:rsid w:val="002B2D02"/>
    <w:rsid w:val="002B4704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48AB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261F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768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77B42"/>
    <w:rsid w:val="00480994"/>
    <w:rsid w:val="00480E34"/>
    <w:rsid w:val="00482E89"/>
    <w:rsid w:val="00482FA0"/>
    <w:rsid w:val="004850CB"/>
    <w:rsid w:val="004851E3"/>
    <w:rsid w:val="00485654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14D9"/>
    <w:rsid w:val="004B2F5F"/>
    <w:rsid w:val="004B45E8"/>
    <w:rsid w:val="004B5825"/>
    <w:rsid w:val="004B622A"/>
    <w:rsid w:val="004B7257"/>
    <w:rsid w:val="004B7FDE"/>
    <w:rsid w:val="004C0497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97B"/>
    <w:rsid w:val="004E2F71"/>
    <w:rsid w:val="004E5438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27AC3"/>
    <w:rsid w:val="005311BC"/>
    <w:rsid w:val="00532842"/>
    <w:rsid w:val="0053305C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F4F"/>
    <w:rsid w:val="00553E81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08A1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927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6DF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1D77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896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2BC4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6D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5A"/>
    <w:rsid w:val="007937B8"/>
    <w:rsid w:val="00794FEF"/>
    <w:rsid w:val="00795110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4E59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5848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4A3E"/>
    <w:rsid w:val="00806C46"/>
    <w:rsid w:val="00807415"/>
    <w:rsid w:val="00807825"/>
    <w:rsid w:val="00810FF6"/>
    <w:rsid w:val="00811583"/>
    <w:rsid w:val="00812110"/>
    <w:rsid w:val="00813383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18C7"/>
    <w:rsid w:val="00842F25"/>
    <w:rsid w:val="008440E6"/>
    <w:rsid w:val="00844B2D"/>
    <w:rsid w:val="00844DF7"/>
    <w:rsid w:val="00846424"/>
    <w:rsid w:val="008464CA"/>
    <w:rsid w:val="00846973"/>
    <w:rsid w:val="00847545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429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3934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4EF"/>
    <w:rsid w:val="008C178C"/>
    <w:rsid w:val="008C1C05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5AE0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0401"/>
    <w:rsid w:val="009F1063"/>
    <w:rsid w:val="009F1B00"/>
    <w:rsid w:val="009F1F36"/>
    <w:rsid w:val="009F3F14"/>
    <w:rsid w:val="009F4BDD"/>
    <w:rsid w:val="009F5217"/>
    <w:rsid w:val="009F5EC4"/>
    <w:rsid w:val="009F6550"/>
    <w:rsid w:val="009F7903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465C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118D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248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2BEC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C79A7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50E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6D02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060A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AFD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96FE5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3993"/>
    <w:rsid w:val="00DB4C76"/>
    <w:rsid w:val="00DC02FA"/>
    <w:rsid w:val="00DC0D15"/>
    <w:rsid w:val="00DC2B1E"/>
    <w:rsid w:val="00DC3384"/>
    <w:rsid w:val="00DC38BA"/>
    <w:rsid w:val="00DC4A4E"/>
    <w:rsid w:val="00DC5083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1908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57CF3"/>
    <w:rsid w:val="00E601A4"/>
    <w:rsid w:val="00E62424"/>
    <w:rsid w:val="00E634E6"/>
    <w:rsid w:val="00E66297"/>
    <w:rsid w:val="00E66D5D"/>
    <w:rsid w:val="00E66DB2"/>
    <w:rsid w:val="00E66EF4"/>
    <w:rsid w:val="00E67328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273C"/>
    <w:rsid w:val="00E840AB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3AF2"/>
    <w:rsid w:val="00FE4297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customStyle="1" w:styleId="BodyCopy">
    <w:name w:val="Body Copy"/>
    <w:basedOn w:val="Normal"/>
    <w:rsid w:val="00642927"/>
    <w:pPr>
      <w:spacing w:line="300" w:lineRule="exact"/>
      <w:jc w:val="left"/>
    </w:pPr>
    <w:rPr>
      <w:rFonts w:ascii="Gotham-Book" w:eastAsiaTheme="minorEastAsia" w:hAnsi="Gotham-Book"/>
      <w:sz w:val="20"/>
      <w:szCs w:val="24"/>
      <w:lang w:val="en-US"/>
    </w:rPr>
  </w:style>
  <w:style w:type="paragraph" w:customStyle="1" w:styleId="group1">
    <w:name w:val="group1"/>
    <w:basedOn w:val="Normal"/>
    <w:qFormat/>
    <w:rsid w:val="00A2465C"/>
    <w:pPr>
      <w:jc w:val="left"/>
    </w:pPr>
    <w:rPr>
      <w:rFonts w:ascii="Arial" w:eastAsia="Times New Roman" w:hAnsi="Arial" w:cs="Arial"/>
      <w:sz w:val="21"/>
      <w:szCs w:val="21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90BD9-C946-4C56-92B5-EC6C1D98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4123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2018-11-21T03:10:00Z</dcterms:created>
  <dcterms:modified xsi:type="dcterms:W3CDTF">2018-11-21T03:10:00Z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