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D45" w14:textId="497D932B" w:rsidR="00A72F9B" w:rsidRDefault="00004315" w:rsidP="00E80761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8B488FC" w14:textId="7FB03C45" w:rsidR="00805F77" w:rsidRDefault="001C667B" w:rsidP="001C667B">
      <w:pPr>
        <w:pStyle w:val="DocTitle"/>
        <w:tabs>
          <w:tab w:val="left" w:pos="6495"/>
        </w:tabs>
        <w:spacing w:before="0" w:after="22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</w:p>
    <w:p w14:paraId="6DFE2545" w14:textId="7B4DEECC" w:rsidR="00153AEA" w:rsidRPr="00153AEA" w:rsidRDefault="00A63125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REPRESENTATION </w:t>
      </w:r>
      <w:r w:rsidR="001C667B">
        <w:rPr>
          <w:color w:val="365F91" w:themeColor="accent1" w:themeShade="BF"/>
        </w:rPr>
        <w:t xml:space="preserve">ON BEHALF </w:t>
      </w:r>
      <w:r>
        <w:rPr>
          <w:color w:val="365F91" w:themeColor="accent1" w:themeShade="BF"/>
        </w:rPr>
        <w:t>OF APAC</w:t>
      </w:r>
    </w:p>
    <w:p w14:paraId="1E9548F9" w14:textId="77777777" w:rsidR="00B95574" w:rsidRDefault="00B95574" w:rsidP="00E80761">
      <w:pPr>
        <w:pStyle w:val="NormalSingle"/>
        <w:spacing w:after="220"/>
      </w:pPr>
    </w:p>
    <w:p w14:paraId="4A3E24E8" w14:textId="77777777" w:rsidR="00A63125" w:rsidRDefault="00A63125" w:rsidP="00E80761">
      <w:pPr>
        <w:pStyle w:val="NormalSingle"/>
        <w:spacing w:after="220"/>
      </w:pPr>
    </w:p>
    <w:p w14:paraId="0E3F62DE" w14:textId="161E1E90" w:rsidR="00794FEF" w:rsidRDefault="00794FEF" w:rsidP="00E80761">
      <w:pPr>
        <w:pStyle w:val="NormalSingle"/>
        <w:spacing w:after="220"/>
      </w:pPr>
    </w:p>
    <w:p w14:paraId="1C872E8A" w14:textId="09112EC4" w:rsidR="006409E0" w:rsidRDefault="006409E0" w:rsidP="00E80761">
      <w:pPr>
        <w:pStyle w:val="NormalSingle"/>
        <w:spacing w:after="220"/>
      </w:pPr>
    </w:p>
    <w:p w14:paraId="733BC561" w14:textId="57101292" w:rsidR="006409E0" w:rsidRDefault="006409E0" w:rsidP="00E80761">
      <w:pPr>
        <w:pStyle w:val="NormalSingle"/>
        <w:spacing w:after="220"/>
      </w:pPr>
    </w:p>
    <w:p w14:paraId="1EA56074" w14:textId="49720DD1" w:rsidR="006409E0" w:rsidRDefault="006409E0" w:rsidP="00E80761">
      <w:pPr>
        <w:pStyle w:val="NormalSingle"/>
        <w:spacing w:after="220"/>
      </w:pPr>
    </w:p>
    <w:p w14:paraId="3788F64D" w14:textId="77777777" w:rsidR="006409E0" w:rsidRDefault="006409E0" w:rsidP="00E80761">
      <w:pPr>
        <w:pStyle w:val="NormalSingle"/>
        <w:spacing w:after="220"/>
      </w:pPr>
    </w:p>
    <w:p w14:paraId="120E6C4E" w14:textId="5EA8301C" w:rsidR="00794FEF" w:rsidRDefault="00794FEF" w:rsidP="00E80761">
      <w:pPr>
        <w:pStyle w:val="NormalSingle"/>
        <w:spacing w:after="220"/>
      </w:pPr>
    </w:p>
    <w:p w14:paraId="7CA79712" w14:textId="77777777" w:rsidR="007B4867" w:rsidRDefault="007B4867" w:rsidP="00E80761">
      <w:pPr>
        <w:pStyle w:val="NormalSingle"/>
        <w:spacing w:after="220"/>
      </w:pPr>
    </w:p>
    <w:p w14:paraId="49580765" w14:textId="77777777" w:rsidR="00E106D8" w:rsidRDefault="00E106D8" w:rsidP="00E80761">
      <w:pPr>
        <w:pStyle w:val="NormalSingle"/>
        <w:spacing w:after="220"/>
      </w:pPr>
    </w:p>
    <w:p w14:paraId="51207852" w14:textId="77777777" w:rsidR="00E106D8" w:rsidRDefault="00E106D8" w:rsidP="00E80761">
      <w:pPr>
        <w:pStyle w:val="NormalSingle"/>
        <w:tabs>
          <w:tab w:val="left" w:pos="2760"/>
        </w:tabs>
        <w:spacing w:after="220"/>
      </w:pPr>
      <w:r>
        <w:tab/>
      </w:r>
    </w:p>
    <w:p w14:paraId="65B4B854" w14:textId="77777777" w:rsidR="00E106D8" w:rsidRDefault="00E106D8" w:rsidP="00E80761">
      <w:pPr>
        <w:pStyle w:val="NormalSingle"/>
        <w:spacing w:after="220"/>
      </w:pPr>
    </w:p>
    <w:p w14:paraId="611066D9" w14:textId="77777777" w:rsidR="00E106D8" w:rsidRDefault="00E106D8" w:rsidP="00E80761">
      <w:pPr>
        <w:pStyle w:val="NormalSingle"/>
        <w:spacing w:after="220"/>
      </w:pPr>
    </w:p>
    <w:p w14:paraId="25DFE4D3" w14:textId="02A8E960" w:rsidR="00B95574" w:rsidRPr="00E106D8" w:rsidRDefault="007D5F9D" w:rsidP="00297CED">
      <w:pPr>
        <w:rPr>
          <w:rFonts w:ascii="Arial" w:hAnsi="Arial" w:cs="Arial"/>
          <w:b/>
          <w:sz w:val="24"/>
          <w:szCs w:val="24"/>
        </w:rPr>
      </w:pPr>
      <w:r w:rsidRPr="00E106D8">
        <w:rPr>
          <w:rFonts w:ascii="Arial" w:hAnsi="Arial" w:cs="Arial"/>
          <w:b/>
          <w:sz w:val="24"/>
          <w:szCs w:val="24"/>
        </w:rPr>
        <w:t>Issue No.</w:t>
      </w:r>
      <w:r w:rsidR="00E106D8">
        <w:rPr>
          <w:rFonts w:ascii="Arial" w:hAnsi="Arial" w:cs="Arial"/>
          <w:b/>
          <w:sz w:val="24"/>
          <w:szCs w:val="24"/>
        </w:rPr>
        <w:tab/>
      </w:r>
      <w:r w:rsidR="00517E8D">
        <w:rPr>
          <w:rFonts w:ascii="Arial" w:hAnsi="Arial" w:cs="Arial"/>
          <w:b/>
          <w:sz w:val="24"/>
          <w:szCs w:val="24"/>
        </w:rPr>
        <w:tab/>
      </w:r>
      <w:r w:rsidR="00F80100">
        <w:rPr>
          <w:rFonts w:ascii="Arial" w:hAnsi="Arial" w:cs="Arial"/>
          <w:b/>
          <w:sz w:val="24"/>
          <w:szCs w:val="24"/>
        </w:rPr>
        <w:t>1</w:t>
      </w:r>
    </w:p>
    <w:p w14:paraId="350BF482" w14:textId="6A186ECF" w:rsidR="008B68E0" w:rsidRDefault="008B68E0" w:rsidP="00297CED">
      <w:pPr>
        <w:rPr>
          <w:rFonts w:ascii="Arial" w:hAnsi="Arial" w:cs="Arial"/>
          <w:b/>
          <w:bCs/>
          <w:sz w:val="24"/>
          <w:szCs w:val="24"/>
        </w:rPr>
      </w:pPr>
      <w:r w:rsidRPr="00E106D8">
        <w:rPr>
          <w:rFonts w:ascii="Arial" w:hAnsi="Arial" w:cs="Arial"/>
          <w:b/>
          <w:bCs/>
          <w:sz w:val="24"/>
          <w:szCs w:val="24"/>
        </w:rPr>
        <w:t>Issue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17E8D"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400288F0" w14:textId="482A901C" w:rsidR="00517E8D" w:rsidRPr="00E106D8" w:rsidRDefault="00517E8D" w:rsidP="0029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39B44708" w14:textId="0BCB8AAF" w:rsidR="001B1055" w:rsidRPr="001B1055" w:rsidRDefault="001B1055" w:rsidP="00E80761">
      <w:pPr>
        <w:tabs>
          <w:tab w:val="center" w:pos="4800"/>
          <w:tab w:val="left" w:pos="6000"/>
          <w:tab w:val="right" w:pos="9480"/>
        </w:tabs>
        <w:spacing w:after="220"/>
      </w:pPr>
      <w:r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B68E0" w:rsidRDefault="008B68E0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52DCD798" w:rsidR="008B68E0" w:rsidRPr="008B68E0" w:rsidRDefault="008B68E0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F94B9B">
        <w:rPr>
          <w:rFonts w:ascii="Arial" w:hAnsi="Arial" w:cs="Arial"/>
        </w:rPr>
        <w:t>Executive</w:t>
      </w:r>
      <w:r w:rsidRPr="008B68E0">
        <w:rPr>
          <w:rFonts w:ascii="Arial" w:hAnsi="Arial" w:cs="Arial"/>
        </w:rPr>
        <w:t>.</w:t>
      </w:r>
    </w:p>
    <w:p w14:paraId="06F2BDC7" w14:textId="1712E71E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118B7B73" w14:textId="77777777" w:rsidR="005B41A1" w:rsidRDefault="005B41A1" w:rsidP="005B41A1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2F0BA453" w14:textId="77777777" w:rsidR="005B41A1" w:rsidRDefault="005B41A1" w:rsidP="005B41A1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1EBB5025" w14:textId="1C0F49B6" w:rsidR="00C60517" w:rsidRDefault="00C60517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12FE5CB5" w14:textId="77777777" w:rsidR="007A1DF6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4337473F" w14:textId="3A0294F0" w:rsidR="00ED2809" w:rsidRDefault="00ED2809" w:rsidP="00E80761">
      <w:pPr>
        <w:spacing w:after="22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38A8D067" w14:textId="3634323D" w:rsidR="005B41A1" w:rsidRDefault="006551CB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5B41A1">
        <w:rPr>
          <w:noProof/>
        </w:rPr>
        <w:t>1.</w:t>
      </w:r>
      <w:r w:rsidR="005B41A1"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="005B41A1" w:rsidRPr="006A3078">
        <w:rPr>
          <w:noProof/>
        </w:rPr>
        <w:t>SCOPE</w:t>
      </w:r>
      <w:r w:rsidR="005B41A1">
        <w:rPr>
          <w:noProof/>
        </w:rPr>
        <w:tab/>
      </w:r>
      <w:r w:rsidR="005B41A1">
        <w:rPr>
          <w:noProof/>
        </w:rPr>
        <w:fldChar w:fldCharType="begin"/>
      </w:r>
      <w:r w:rsidR="005B41A1">
        <w:rPr>
          <w:noProof/>
        </w:rPr>
        <w:instrText xml:space="preserve"> PAGEREF _Toc530559346 \h </w:instrText>
      </w:r>
      <w:r w:rsidR="005B41A1">
        <w:rPr>
          <w:noProof/>
        </w:rPr>
      </w:r>
      <w:r w:rsidR="005B41A1">
        <w:rPr>
          <w:noProof/>
        </w:rPr>
        <w:fldChar w:fldCharType="separate"/>
      </w:r>
      <w:r w:rsidR="005B41A1">
        <w:rPr>
          <w:noProof/>
        </w:rPr>
        <w:t>4</w:t>
      </w:r>
      <w:r w:rsidR="005B41A1">
        <w:rPr>
          <w:noProof/>
        </w:rPr>
        <w:fldChar w:fldCharType="end"/>
      </w:r>
    </w:p>
    <w:p w14:paraId="3F4FC28E" w14:textId="5F5CA000" w:rsidR="005B41A1" w:rsidRDefault="005B41A1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REPRESENTATION ON BEHALF OF APAC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_Toc530559347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E791D5" w14:textId="37EFCC5B" w:rsidR="005B41A1" w:rsidRDefault="005B41A1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6A3078">
        <w:rPr>
          <w:noProof/>
          <w:lang w:val="en-US" w:eastAsia="en-AU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Pr="006A3078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_Toc530559348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BD286D2" w14:textId="06AE5994" w:rsidR="005B41A1" w:rsidRDefault="005B41A1">
      <w:pPr>
        <w:pStyle w:val="TOC1"/>
        <w:tabs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ANNEX A – FORMAT OF APAC LIAISON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_Toc530559349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4DBA10" w14:textId="38E4B2B6" w:rsidR="00A72F9B" w:rsidRDefault="006551CB" w:rsidP="00E80761">
      <w:pPr>
        <w:tabs>
          <w:tab w:val="center" w:pos="4800"/>
          <w:tab w:val="left" w:pos="6000"/>
          <w:tab w:val="right" w:pos="9480"/>
        </w:tabs>
        <w:spacing w:after="220"/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 w:rsidP="00E80761">
      <w:pPr>
        <w:widowControl w:val="0"/>
        <w:spacing w:after="220"/>
        <w:ind w:right="635"/>
        <w:jc w:val="center"/>
        <w:rPr>
          <w:b/>
        </w:rPr>
      </w:pPr>
    </w:p>
    <w:p w14:paraId="0D072080" w14:textId="77777777" w:rsidR="00794FEF" w:rsidRDefault="00794FEF" w:rsidP="00E80761">
      <w:pPr>
        <w:widowControl w:val="0"/>
        <w:spacing w:after="220"/>
        <w:ind w:right="635"/>
        <w:jc w:val="center"/>
        <w:rPr>
          <w:b/>
        </w:rPr>
      </w:pPr>
    </w:p>
    <w:p w14:paraId="657696F4" w14:textId="77777777" w:rsidR="00794FEF" w:rsidRDefault="00AD58D4" w:rsidP="00E80761">
      <w:pPr>
        <w:tabs>
          <w:tab w:val="left" w:pos="4740"/>
        </w:tabs>
        <w:spacing w:after="2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A90698F" w14:textId="5CDC4387" w:rsidR="00987845" w:rsidRPr="00987845" w:rsidRDefault="006409E0" w:rsidP="00193484">
      <w:pPr>
        <w:pStyle w:val="ITISHeading1"/>
        <w:jc w:val="left"/>
      </w:pPr>
      <w:bookmarkStart w:id="0" w:name="_Toc530559346"/>
      <w:r>
        <w:rPr>
          <w:caps w:val="0"/>
        </w:rPr>
        <w:lastRenderedPageBreak/>
        <w:t>SCOPE</w:t>
      </w:r>
      <w:bookmarkEnd w:id="0"/>
    </w:p>
    <w:p w14:paraId="484C19A1" w14:textId="2FC531A0" w:rsidR="00C16BBA" w:rsidRPr="00C16BBA" w:rsidRDefault="00C16BBA" w:rsidP="005B41A1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/>
          <w:lang w:eastAsia="ja-JP"/>
        </w:rPr>
      </w:pPr>
      <w:r>
        <w:rPr>
          <w:rFonts w:ascii="Arial" w:eastAsia="MS Mincho" w:hAnsi="Arial"/>
          <w:lang w:eastAsia="ja-JP"/>
        </w:rPr>
        <w:t>Th</w:t>
      </w:r>
      <w:r w:rsidR="006409E0">
        <w:rPr>
          <w:rFonts w:ascii="Arial" w:eastAsia="MS Mincho" w:hAnsi="Arial"/>
          <w:lang w:eastAsia="ja-JP"/>
        </w:rPr>
        <w:t>is</w:t>
      </w:r>
      <w:r>
        <w:rPr>
          <w:rFonts w:ascii="Arial" w:eastAsia="MS Mincho" w:hAnsi="Arial"/>
          <w:lang w:eastAsia="ja-JP"/>
        </w:rPr>
        <w:t xml:space="preserve"> document provides rules on </w:t>
      </w:r>
      <w:r w:rsidR="006409E0">
        <w:rPr>
          <w:rFonts w:ascii="Arial" w:eastAsia="MS Mincho" w:hAnsi="Arial"/>
          <w:lang w:eastAsia="ja-JP"/>
        </w:rPr>
        <w:t xml:space="preserve">representation of behalf of APAC </w:t>
      </w:r>
      <w:r>
        <w:rPr>
          <w:rFonts w:ascii="Arial" w:eastAsia="MS Mincho" w:hAnsi="Arial"/>
          <w:lang w:eastAsia="ja-JP"/>
        </w:rPr>
        <w:t>and on authority to speak on behalf of APAC.</w:t>
      </w:r>
    </w:p>
    <w:p w14:paraId="69124946" w14:textId="65D5712C" w:rsidR="00981A04" w:rsidRPr="004908A6" w:rsidRDefault="006409E0" w:rsidP="005B41A1">
      <w:pPr>
        <w:pStyle w:val="ITISHeading1"/>
        <w:rPr>
          <w:lang w:eastAsia="ja-JP"/>
        </w:rPr>
      </w:pPr>
      <w:bookmarkStart w:id="1" w:name="_Toc530559347"/>
      <w:bookmarkStart w:id="2" w:name="_Hlk513400520"/>
      <w:r>
        <w:rPr>
          <w:lang w:eastAsia="ja-JP"/>
        </w:rPr>
        <w:t>REPRESENTATION ON BEHALF OF APAC</w:t>
      </w:r>
      <w:bookmarkEnd w:id="1"/>
    </w:p>
    <w:bookmarkEnd w:id="2"/>
    <w:p w14:paraId="3AAFB1DD" w14:textId="77777777" w:rsidR="00982034" w:rsidRDefault="001C667B" w:rsidP="005B41A1">
      <w:pPr>
        <w:spacing w:after="220"/>
        <w:ind w:left="851"/>
        <w:rPr>
          <w:rFonts w:ascii="Arial" w:hAnsi="Arial" w:cs="Arial"/>
        </w:rPr>
      </w:pPr>
      <w:r w:rsidRPr="001C667B">
        <w:rPr>
          <w:rFonts w:ascii="Arial" w:hAnsi="Arial" w:cs="Arial"/>
        </w:rPr>
        <w:t xml:space="preserve">In accordance with the </w:t>
      </w:r>
      <w:r>
        <w:rPr>
          <w:rFonts w:ascii="Arial" w:hAnsi="Arial" w:cs="Arial"/>
        </w:rPr>
        <w:t xml:space="preserve">APAC Constitution (APAC GOV-001), the APAC Chair is responsible for acting as a representative for APAC.  </w:t>
      </w:r>
    </w:p>
    <w:p w14:paraId="7D4A5BE7" w14:textId="7FB473AA" w:rsidR="00193484" w:rsidRDefault="001C667B" w:rsidP="005B41A1">
      <w:pPr>
        <w:spacing w:after="220"/>
        <w:ind w:left="851"/>
        <w:rPr>
          <w:rFonts w:ascii="Arial" w:hAnsi="Arial" w:cs="Arial"/>
        </w:rPr>
      </w:pPr>
      <w:r w:rsidRPr="001C667B">
        <w:rPr>
          <w:rFonts w:ascii="Arial" w:hAnsi="Arial" w:cs="Arial"/>
        </w:rPr>
        <w:t xml:space="preserve">The Chair may delegate </w:t>
      </w:r>
      <w:r>
        <w:rPr>
          <w:rFonts w:ascii="Arial" w:hAnsi="Arial" w:cs="Arial"/>
        </w:rPr>
        <w:t xml:space="preserve">this </w:t>
      </w:r>
      <w:r w:rsidRPr="001C667B">
        <w:rPr>
          <w:rFonts w:ascii="Arial" w:hAnsi="Arial" w:cs="Arial"/>
        </w:rPr>
        <w:t xml:space="preserve">task to any APAC Member </w:t>
      </w:r>
      <w:r>
        <w:rPr>
          <w:rFonts w:ascii="Arial" w:hAnsi="Arial" w:cs="Arial"/>
        </w:rPr>
        <w:t>as</w:t>
      </w:r>
      <w:r w:rsidRPr="001C667B">
        <w:rPr>
          <w:rFonts w:ascii="Arial" w:hAnsi="Arial" w:cs="Arial"/>
        </w:rPr>
        <w:t xml:space="preserve"> the Chair considers appropriate.</w:t>
      </w:r>
      <w:r w:rsidR="00982034">
        <w:rPr>
          <w:rFonts w:ascii="Arial" w:hAnsi="Arial" w:cs="Arial"/>
        </w:rPr>
        <w:t xml:space="preserve">  </w:t>
      </w:r>
      <w:r w:rsidR="00193484">
        <w:rPr>
          <w:rFonts w:ascii="Arial" w:hAnsi="Arial" w:cs="Arial"/>
        </w:rPr>
        <w:t xml:space="preserve">For </w:t>
      </w:r>
      <w:r w:rsidR="00982034">
        <w:rPr>
          <w:rFonts w:ascii="Arial" w:hAnsi="Arial" w:cs="Arial"/>
        </w:rPr>
        <w:t xml:space="preserve">example, for </w:t>
      </w:r>
      <w:r w:rsidR="00193484">
        <w:rPr>
          <w:rFonts w:ascii="Arial" w:hAnsi="Arial" w:cs="Arial"/>
        </w:rPr>
        <w:t>specific tasks</w:t>
      </w:r>
      <w:r w:rsidR="00982034">
        <w:rPr>
          <w:rFonts w:ascii="Arial" w:hAnsi="Arial" w:cs="Arial"/>
        </w:rPr>
        <w:t xml:space="preserve"> such as </w:t>
      </w:r>
      <w:r w:rsidR="00193484" w:rsidRPr="00193484">
        <w:rPr>
          <w:rFonts w:ascii="Arial" w:hAnsi="Arial" w:cs="Arial"/>
        </w:rPr>
        <w:t xml:space="preserve">representing APAC </w:t>
      </w:r>
      <w:r w:rsidR="00193484">
        <w:rPr>
          <w:rFonts w:ascii="Arial" w:hAnsi="Arial" w:cs="Arial"/>
        </w:rPr>
        <w:t>i</w:t>
      </w:r>
      <w:r w:rsidR="00193484" w:rsidRPr="00193484">
        <w:rPr>
          <w:rFonts w:ascii="Arial" w:hAnsi="Arial" w:cs="Arial"/>
        </w:rPr>
        <w:t xml:space="preserve">n the IAF or ILAC Executive </w:t>
      </w:r>
      <w:r w:rsidR="00193484">
        <w:rPr>
          <w:rFonts w:ascii="Arial" w:hAnsi="Arial" w:cs="Arial"/>
        </w:rPr>
        <w:t>and other c</w:t>
      </w:r>
      <w:r w:rsidR="00193484" w:rsidRPr="00193484">
        <w:rPr>
          <w:rFonts w:ascii="Arial" w:hAnsi="Arial" w:cs="Arial"/>
        </w:rPr>
        <w:t>ommittee</w:t>
      </w:r>
      <w:r w:rsidR="00193484">
        <w:rPr>
          <w:rFonts w:ascii="Arial" w:hAnsi="Arial" w:cs="Arial"/>
        </w:rPr>
        <w:t xml:space="preserve"> meetings</w:t>
      </w:r>
      <w:r w:rsidR="00193484" w:rsidRPr="00193484">
        <w:rPr>
          <w:rFonts w:ascii="Arial" w:hAnsi="Arial" w:cs="Arial"/>
        </w:rPr>
        <w:t xml:space="preserve">, </w:t>
      </w:r>
      <w:r w:rsidR="00193484">
        <w:rPr>
          <w:rFonts w:ascii="Arial" w:hAnsi="Arial" w:cs="Arial"/>
        </w:rPr>
        <w:t xml:space="preserve">representing APAC in other regional accreditation cooperation meetings, </w:t>
      </w:r>
      <w:r w:rsidR="00193484" w:rsidRPr="00193484">
        <w:rPr>
          <w:rFonts w:ascii="Arial" w:hAnsi="Arial" w:cs="Arial"/>
        </w:rPr>
        <w:t xml:space="preserve">representing APAC at APEC Telecommunications and Information Working Group (APEC TEL) meetings, </w:t>
      </w:r>
      <w:r w:rsidR="00193484">
        <w:rPr>
          <w:rFonts w:ascii="Arial" w:hAnsi="Arial" w:cs="Arial"/>
        </w:rPr>
        <w:t xml:space="preserve">and </w:t>
      </w:r>
      <w:r w:rsidR="00193484" w:rsidRPr="00193484">
        <w:rPr>
          <w:rFonts w:ascii="Arial" w:hAnsi="Arial" w:cs="Arial"/>
        </w:rPr>
        <w:t>representing APAC at meetings of other APEC Specialist Regional Bodies (SRBs)</w:t>
      </w:r>
      <w:r w:rsidR="00193484">
        <w:rPr>
          <w:rFonts w:ascii="Arial" w:hAnsi="Arial" w:cs="Arial"/>
        </w:rPr>
        <w:t xml:space="preserve">, the </w:t>
      </w:r>
      <w:r w:rsidR="002E6835" w:rsidRPr="002E6835">
        <w:rPr>
          <w:rFonts w:ascii="Arial" w:hAnsi="Arial" w:cs="Arial"/>
        </w:rPr>
        <w:t xml:space="preserve">APAC Chair </w:t>
      </w:r>
      <w:r w:rsidR="00193484">
        <w:rPr>
          <w:rFonts w:ascii="Arial" w:hAnsi="Arial" w:cs="Arial"/>
        </w:rPr>
        <w:t>may</w:t>
      </w:r>
      <w:r w:rsidR="002E6835" w:rsidRPr="002E6835">
        <w:rPr>
          <w:rFonts w:ascii="Arial" w:hAnsi="Arial" w:cs="Arial"/>
        </w:rPr>
        <w:t xml:space="preserve"> </w:t>
      </w:r>
      <w:r w:rsidR="00E36D4A">
        <w:rPr>
          <w:rFonts w:ascii="Arial" w:hAnsi="Arial" w:cs="Arial"/>
        </w:rPr>
        <w:t xml:space="preserve">often </w:t>
      </w:r>
      <w:r w:rsidR="002E6835" w:rsidRPr="002E6835">
        <w:rPr>
          <w:rFonts w:ascii="Arial" w:hAnsi="Arial" w:cs="Arial"/>
        </w:rPr>
        <w:t>delegate th</w:t>
      </w:r>
      <w:r w:rsidR="00193484">
        <w:rPr>
          <w:rFonts w:ascii="Arial" w:hAnsi="Arial" w:cs="Arial"/>
        </w:rPr>
        <w:t>e</w:t>
      </w:r>
      <w:r w:rsidR="002E6835" w:rsidRPr="002E6835">
        <w:rPr>
          <w:rFonts w:ascii="Arial" w:hAnsi="Arial" w:cs="Arial"/>
        </w:rPr>
        <w:t xml:space="preserve"> responsibility to another person.  </w:t>
      </w:r>
    </w:p>
    <w:p w14:paraId="48C63FD6" w14:textId="0DF97E1D" w:rsidR="0093274D" w:rsidRDefault="0093274D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Representation from the APAC MRA Council to IAF and ILAC MLA/MRA management committees is determined by the MRA Council in accordance </w:t>
      </w:r>
      <w:r w:rsidRPr="000D22BC">
        <w:rPr>
          <w:rFonts w:ascii="Arial" w:hAnsi="Arial" w:cs="Arial"/>
        </w:rPr>
        <w:t>with APAC FMRA-</w:t>
      </w:r>
      <w:r w:rsidR="000D22BC" w:rsidRPr="000D22BC">
        <w:rPr>
          <w:rFonts w:ascii="Arial" w:hAnsi="Arial" w:cs="Arial"/>
        </w:rPr>
        <w:t>011</w:t>
      </w:r>
      <w:r w:rsidRPr="000D22BC">
        <w:rPr>
          <w:rFonts w:ascii="Arial" w:hAnsi="Arial" w:cs="Arial"/>
        </w:rPr>
        <w:t>.</w:t>
      </w:r>
    </w:p>
    <w:p w14:paraId="0AF26EA2" w14:textId="2A99283F" w:rsidR="00D4081E" w:rsidRPr="00E36D4A" w:rsidRDefault="00982034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A list of persons authorised to represent </w:t>
      </w:r>
      <w:r w:rsidR="00D4081E">
        <w:rPr>
          <w:rFonts w:ascii="Arial" w:hAnsi="Arial" w:cs="Arial"/>
        </w:rPr>
        <w:t>APAC on a regular basis in specific meetings or organisations is given in document APAC FGOV-0</w:t>
      </w:r>
      <w:r w:rsidR="0081538F">
        <w:rPr>
          <w:rFonts w:ascii="Arial" w:hAnsi="Arial" w:cs="Arial"/>
        </w:rPr>
        <w:t>19</w:t>
      </w:r>
      <w:r w:rsidR="0081538F" w:rsidRPr="0081538F">
        <w:rPr>
          <w:rFonts w:ascii="Arial" w:hAnsi="Arial" w:cs="Arial"/>
          <w:i/>
          <w:iCs/>
        </w:rPr>
        <w:t xml:space="preserve"> List of APAC Representatives</w:t>
      </w:r>
      <w:r w:rsidR="00D4081E">
        <w:rPr>
          <w:rFonts w:ascii="Arial" w:hAnsi="Arial" w:cs="Arial"/>
          <w:i/>
        </w:rPr>
        <w:t>.</w:t>
      </w:r>
    </w:p>
    <w:p w14:paraId="027567A9" w14:textId="20F9AB4D" w:rsidR="002E6835" w:rsidRDefault="002E6835" w:rsidP="005B41A1">
      <w:pPr>
        <w:spacing w:after="220"/>
        <w:ind w:left="851"/>
        <w:rPr>
          <w:rFonts w:ascii="Arial" w:hAnsi="Arial" w:cs="Arial"/>
        </w:rPr>
      </w:pPr>
      <w:r w:rsidRPr="002E6835">
        <w:rPr>
          <w:rFonts w:ascii="Arial" w:hAnsi="Arial" w:cs="Arial"/>
        </w:rPr>
        <w:t xml:space="preserve">The APAC representative shall be fully briefed for the task by the APAC Chair and/or </w:t>
      </w:r>
      <w:r w:rsidR="00D4081E">
        <w:rPr>
          <w:rFonts w:ascii="Arial" w:hAnsi="Arial" w:cs="Arial"/>
        </w:rPr>
        <w:t xml:space="preserve">APAC </w:t>
      </w:r>
      <w:r w:rsidRPr="002E6835">
        <w:rPr>
          <w:rFonts w:ascii="Arial" w:hAnsi="Arial" w:cs="Arial"/>
        </w:rPr>
        <w:t>Secretary and shall be provided with any necessary supporting information by the APAC Secretariat.</w:t>
      </w:r>
    </w:p>
    <w:p w14:paraId="252D6B10" w14:textId="7F078F9C" w:rsidR="00D4081E" w:rsidRDefault="00D4081E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Following missions to represent APAC, the representative shall, within 1 month of the event, provide to the Executive Committee via the APAC Secretariat a written </w:t>
      </w:r>
      <w:r w:rsidR="00552DE6">
        <w:rPr>
          <w:rFonts w:ascii="Arial" w:hAnsi="Arial" w:cs="Arial"/>
        </w:rPr>
        <w:t xml:space="preserve">liaison </w:t>
      </w:r>
      <w:r>
        <w:rPr>
          <w:rFonts w:ascii="Arial" w:hAnsi="Arial" w:cs="Arial"/>
        </w:rPr>
        <w:t>report in the format outlined in Annex A.</w:t>
      </w:r>
    </w:p>
    <w:p w14:paraId="00D1303B" w14:textId="3B0D88C3" w:rsidR="001C667B" w:rsidRPr="001C667B" w:rsidRDefault="00E36D4A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>Any request for representational travel funding shall be submitted in accordance with APAC FIN-002 using form APAC FFIN-002.</w:t>
      </w:r>
    </w:p>
    <w:p w14:paraId="37D5CF50" w14:textId="6EF34609" w:rsidR="00F0259E" w:rsidRDefault="00981A04" w:rsidP="005B41A1">
      <w:pPr>
        <w:spacing w:after="220"/>
        <w:ind w:left="851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An APAC member shall not claim to represent APAC or present APAC’s position on any matter in any public forum unless having prior authorisation to do so.</w:t>
      </w:r>
    </w:p>
    <w:p w14:paraId="05D2AFCC" w14:textId="77777777" w:rsidR="00F265F2" w:rsidRPr="00A70139" w:rsidRDefault="00F265F2" w:rsidP="005B41A1">
      <w:pPr>
        <w:spacing w:after="220"/>
        <w:ind w:left="851"/>
        <w:rPr>
          <w:rFonts w:ascii="Arial" w:eastAsia="Times New Roman" w:hAnsi="Arial"/>
        </w:rPr>
      </w:pPr>
    </w:p>
    <w:p w14:paraId="0166774F" w14:textId="77777777" w:rsidR="00810FF6" w:rsidRPr="00572208" w:rsidRDefault="00810FF6" w:rsidP="005B41A1">
      <w:pPr>
        <w:pStyle w:val="ITISHeading1"/>
        <w:rPr>
          <w:lang w:val="en-US" w:eastAsia="en-AU"/>
        </w:rPr>
      </w:pPr>
      <w:bookmarkStart w:id="3" w:name="_Toc530559348"/>
      <w:r w:rsidRPr="00572208">
        <w:rPr>
          <w:lang w:val="en-US" w:eastAsia="en-AU"/>
        </w:rPr>
        <w:t>AMENDMENT TABLE</w:t>
      </w:r>
      <w:bookmarkEnd w:id="3"/>
    </w:p>
    <w:p w14:paraId="6B5B369B" w14:textId="2FFC8748" w:rsidR="00810FF6" w:rsidRPr="00810FF6" w:rsidRDefault="00810FF6" w:rsidP="005B41A1">
      <w:pPr>
        <w:tabs>
          <w:tab w:val="left" w:pos="1080"/>
          <w:tab w:val="left" w:pos="1276"/>
        </w:tabs>
        <w:spacing w:after="220"/>
        <w:ind w:left="851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810FF6" w:rsidRPr="00810FF6" w14:paraId="6AA2ABF0" w14:textId="77777777" w:rsidTr="003A50DA">
        <w:tc>
          <w:tcPr>
            <w:tcW w:w="4264" w:type="dxa"/>
          </w:tcPr>
          <w:p w14:paraId="254ACF5F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264" w:type="dxa"/>
          </w:tcPr>
          <w:p w14:paraId="42023B1D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810FF6" w:rsidRPr="00810FF6" w14:paraId="5CB13FE4" w14:textId="77777777" w:rsidTr="00D120C5">
        <w:trPr>
          <w:trHeight w:val="829"/>
        </w:trPr>
        <w:tc>
          <w:tcPr>
            <w:tcW w:w="4264" w:type="dxa"/>
          </w:tcPr>
          <w:p w14:paraId="7DAAFF4F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264" w:type="dxa"/>
          </w:tcPr>
          <w:p w14:paraId="6CD2591B" w14:textId="5CECB3A4" w:rsidR="00810FF6" w:rsidRPr="00810FF6" w:rsidRDefault="003411BD" w:rsidP="005B41A1">
            <w:pPr>
              <w:tabs>
                <w:tab w:val="left" w:pos="1080"/>
                <w:tab w:val="left" w:pos="1276"/>
              </w:tabs>
              <w:rPr>
                <w:rFonts w:ascii="Arial" w:hAnsi="Arial"/>
                <w:szCs w:val="22"/>
                <w:lang w:val="en-US" w:eastAsia="en-AU"/>
              </w:rPr>
            </w:pPr>
            <w:r w:rsidRPr="003411BD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</w:t>
            </w:r>
            <w:r w:rsidR="0093274D">
              <w:rPr>
                <w:rFonts w:ascii="Arial" w:hAnsi="Arial"/>
                <w:szCs w:val="22"/>
                <w:lang w:val="en-US" w:eastAsia="en-AU"/>
              </w:rPr>
              <w:t xml:space="preserve">Some information drawn from </w:t>
            </w:r>
            <w:r w:rsidRPr="003411BD">
              <w:rPr>
                <w:rFonts w:ascii="Arial" w:hAnsi="Arial"/>
                <w:szCs w:val="22"/>
                <w:lang w:val="en-US" w:eastAsia="en-AU"/>
              </w:rPr>
              <w:t xml:space="preserve">APLAC </w:t>
            </w:r>
            <w:r w:rsidR="006A5322">
              <w:rPr>
                <w:rFonts w:ascii="Arial" w:hAnsi="Arial"/>
                <w:szCs w:val="22"/>
                <w:lang w:val="en-US" w:eastAsia="en-AU"/>
              </w:rPr>
              <w:t>SEC 046 Issue 5</w:t>
            </w:r>
            <w:r w:rsidR="0093274D">
              <w:rPr>
                <w:rFonts w:ascii="Arial" w:hAnsi="Arial"/>
                <w:szCs w:val="22"/>
                <w:lang w:val="en-US" w:eastAsia="en-AU"/>
              </w:rPr>
              <w:t>.</w:t>
            </w:r>
          </w:p>
        </w:tc>
      </w:tr>
      <w:tr w:rsidR="00810FF6" w:rsidRPr="00810FF6" w14:paraId="0F6B68EE" w14:textId="77777777" w:rsidTr="00D120C5">
        <w:trPr>
          <w:trHeight w:val="419"/>
        </w:trPr>
        <w:tc>
          <w:tcPr>
            <w:tcW w:w="4264" w:type="dxa"/>
          </w:tcPr>
          <w:p w14:paraId="16ECFB00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264" w:type="dxa"/>
          </w:tcPr>
          <w:p w14:paraId="1C65FB6E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1333B0D2" w14:textId="007F8242" w:rsidR="00E36D4A" w:rsidRPr="004908A6" w:rsidRDefault="00E36D4A" w:rsidP="00E36D4A">
      <w:pPr>
        <w:pStyle w:val="ITISHeading1"/>
        <w:numPr>
          <w:ilvl w:val="0"/>
          <w:numId w:val="0"/>
        </w:numPr>
        <w:rPr>
          <w:lang w:eastAsia="ja-JP"/>
        </w:rPr>
      </w:pPr>
      <w:bookmarkStart w:id="4" w:name="_Toc530559349"/>
      <w:r>
        <w:rPr>
          <w:lang w:eastAsia="ja-JP"/>
        </w:rPr>
        <w:lastRenderedPageBreak/>
        <w:t>ANNEX A – FORMAT OF APAC LIAISON REPORT</w:t>
      </w:r>
      <w:bookmarkEnd w:id="4"/>
      <w:r>
        <w:rPr>
          <w:lang w:eastAsia="ja-JP"/>
        </w:rPr>
        <w:t xml:space="preserve"> </w:t>
      </w:r>
    </w:p>
    <w:p w14:paraId="7BC80D3D" w14:textId="77777777" w:rsidR="00E36D4A" w:rsidRDefault="00E36D4A" w:rsidP="00E36D4A">
      <w:pPr>
        <w:rPr>
          <w:rFonts w:ascii="Arial" w:hAnsi="Arial" w:cs="Arial"/>
          <w:b/>
        </w:rPr>
      </w:pPr>
      <w:bookmarkStart w:id="5" w:name="_Toc385254310"/>
    </w:p>
    <w:p w14:paraId="755F55C4" w14:textId="36EEA1F5" w:rsidR="00E36D4A" w:rsidRPr="00E36D4A" w:rsidRDefault="00E36D4A" w:rsidP="00E36D4A">
      <w:pPr>
        <w:jc w:val="center"/>
        <w:rPr>
          <w:rFonts w:ascii="Arial" w:hAnsi="Arial" w:cs="Arial"/>
          <w:b/>
          <w:szCs w:val="22"/>
        </w:rPr>
      </w:pPr>
      <w:r w:rsidRPr="00E36D4A">
        <w:rPr>
          <w:rFonts w:ascii="Arial" w:hAnsi="Arial" w:cs="Arial"/>
          <w:b/>
          <w:szCs w:val="22"/>
        </w:rPr>
        <w:t>APAC Liaison Report</w:t>
      </w:r>
      <w:bookmarkEnd w:id="5"/>
    </w:p>
    <w:p w14:paraId="656A3F0E" w14:textId="68348071" w:rsidR="00E36D4A" w:rsidRPr="00E36D4A" w:rsidRDefault="00E36D4A" w:rsidP="00E36D4A">
      <w:pPr>
        <w:jc w:val="center"/>
        <w:rPr>
          <w:rFonts w:ascii="Arial" w:eastAsia="Times New Roman" w:hAnsi="Arial" w:cs="Arial"/>
          <w:b/>
          <w:i/>
          <w:szCs w:val="22"/>
        </w:rPr>
      </w:pPr>
      <w:r w:rsidRPr="00E36D4A">
        <w:rPr>
          <w:rFonts w:ascii="Arial" w:eastAsia="Times New Roman" w:hAnsi="Arial" w:cs="Arial"/>
          <w:b/>
          <w:i/>
          <w:szCs w:val="22"/>
        </w:rPr>
        <w:t>[Date]</w:t>
      </w:r>
    </w:p>
    <w:p w14:paraId="3801E9DB" w14:textId="77777777" w:rsidR="00E36D4A" w:rsidRPr="00E36D4A" w:rsidRDefault="00E36D4A" w:rsidP="00E36D4A">
      <w:pPr>
        <w:jc w:val="left"/>
        <w:rPr>
          <w:rFonts w:ascii="Arial" w:eastAsia="Times New Roman" w:hAnsi="Arial" w:cs="Arial"/>
          <w:b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E36D4A" w:rsidRPr="00E36D4A" w14:paraId="38F9E72A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75545F" w14:textId="26DE5B45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 xml:space="preserve">Name of APAC </w:t>
            </w:r>
            <w:r w:rsidR="00552DE6">
              <w:rPr>
                <w:rFonts w:ascii="Arial" w:eastAsia="Times New Roman" w:hAnsi="Arial" w:cs="Arial"/>
                <w:b/>
                <w:szCs w:val="22"/>
              </w:rPr>
              <w:t>Representative/</w:t>
            </w:r>
            <w:r w:rsidRPr="00E36D4A">
              <w:rPr>
                <w:rFonts w:ascii="Arial" w:eastAsia="Times New Roman" w:hAnsi="Arial" w:cs="Arial"/>
                <w:b/>
                <w:szCs w:val="22"/>
              </w:rPr>
              <w:t>Liaison Officer</w:t>
            </w:r>
            <w:r w:rsidR="00552DE6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3DE" w14:textId="3B14C535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620EF941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26187D" w14:textId="754A06EB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Liaison Organisation</w:t>
            </w:r>
            <w:r w:rsidR="00552DE6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245" w14:textId="5FB5D296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59267DBF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D2ACC" w14:textId="446487AD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Activity, Location and Date(s)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B70" w14:textId="5D5C9D0E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1531D5B6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B2DBDC" w14:textId="450216C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Primary Purpose for Attending the Meeting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7BC" w14:textId="7C2F9678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7891C5A6" w14:textId="77777777" w:rsidTr="00F96EC7">
        <w:trPr>
          <w:trHeight w:val="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E05580" w14:textId="48AC67D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Contributions to the meeting and any APAC views raised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3AF" w14:textId="191777E6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16BDAE17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5872C9" w14:textId="4A9235D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Issues, Areas of Concern, and any Urgent Matters (in bold)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7B3" w14:textId="345F6429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0B22951B" w14:textId="77777777" w:rsidTr="00F96E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CC5697" w14:textId="2DF302D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 xml:space="preserve">Report including recommendations to 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the APAC Executive Committee</w:t>
            </w:r>
            <w:r w:rsidRPr="00E36D4A">
              <w:rPr>
                <w:rFonts w:ascii="Arial" w:eastAsia="Times New Roman" w:hAnsi="Arial" w:cs="Arial"/>
                <w:b/>
                <w:szCs w:val="22"/>
              </w:rPr>
              <w:t xml:space="preserve"> or relevant 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 xml:space="preserve">APAC </w:t>
            </w:r>
            <w:r w:rsidRPr="00E36D4A">
              <w:rPr>
                <w:rFonts w:ascii="Arial" w:eastAsia="Times New Roman" w:hAnsi="Arial" w:cs="Arial"/>
                <w:b/>
                <w:szCs w:val="22"/>
              </w:rPr>
              <w:t>committee, where appropriate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</w:tr>
      <w:tr w:rsidR="00E36D4A" w:rsidRPr="00E36D4A" w14:paraId="4914334C" w14:textId="77777777" w:rsidTr="00F96E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50EC" w14:textId="77777777" w:rsidR="00E36D4A" w:rsidRDefault="00E36D4A" w:rsidP="00E36D4A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Cs w:val="22"/>
                <w:lang w:eastAsia="en-AU"/>
              </w:rPr>
              <w:t xml:space="preserve"> </w:t>
            </w:r>
          </w:p>
          <w:p w14:paraId="51B7BE3B" w14:textId="77777777" w:rsidR="00E36D4A" w:rsidRDefault="00E36D4A" w:rsidP="00E36D4A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Cs w:val="22"/>
                <w:lang w:eastAsia="en-AU"/>
              </w:rPr>
              <w:t xml:space="preserve"> </w:t>
            </w:r>
          </w:p>
          <w:p w14:paraId="09101577" w14:textId="2D5930F4" w:rsidR="00E36D4A" w:rsidRPr="00E36D4A" w:rsidRDefault="00E36D4A" w:rsidP="00E36D4A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</w:tbl>
    <w:p w14:paraId="2700C5E0" w14:textId="77777777" w:rsidR="00E36D4A" w:rsidRPr="00E36D4A" w:rsidRDefault="00E36D4A" w:rsidP="00E36D4A">
      <w:pPr>
        <w:spacing w:before="120" w:line="288" w:lineRule="auto"/>
        <w:ind w:right="851"/>
        <w:jc w:val="left"/>
        <w:rPr>
          <w:rFonts w:ascii="Arial" w:eastAsia="Times New Roman" w:hAnsi="Arial" w:cs="Arial"/>
          <w:b/>
          <w:szCs w:val="22"/>
        </w:rPr>
      </w:pPr>
    </w:p>
    <w:p w14:paraId="25B28CF5" w14:textId="77777777" w:rsidR="00E36D4A" w:rsidRPr="00E36D4A" w:rsidRDefault="00E36D4A" w:rsidP="00193484">
      <w:pPr>
        <w:jc w:val="left"/>
        <w:rPr>
          <w:rFonts w:ascii="Arial" w:hAnsi="Arial" w:cs="Arial"/>
          <w:b/>
          <w:szCs w:val="22"/>
        </w:rPr>
      </w:pPr>
    </w:p>
    <w:sectPr w:rsidR="00E36D4A" w:rsidRPr="00E36D4A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6796" w14:textId="77777777" w:rsidR="00CE65A5" w:rsidRDefault="00CE65A5">
      <w:r>
        <w:separator/>
      </w:r>
    </w:p>
  </w:endnote>
  <w:endnote w:type="continuationSeparator" w:id="0">
    <w:p w14:paraId="0E2C201D" w14:textId="77777777" w:rsidR="00CE65A5" w:rsidRDefault="00CE65A5">
      <w:r>
        <w:continuationSeparator/>
      </w:r>
    </w:p>
  </w:endnote>
  <w:endnote w:type="continuationNotice" w:id="1">
    <w:p w14:paraId="0A579745" w14:textId="77777777" w:rsidR="00CE65A5" w:rsidRPr="00380812" w:rsidRDefault="00CE65A5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6C60" wp14:editId="23FB8FF2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7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5D52D941" w14:textId="77777777" w:rsidR="00CE65A5" w:rsidRPr="00CF2B53" w:rsidRDefault="00CE65A5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3A50DA" w:rsidRDefault="003A50DA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  <w:gridCol w:w="2908"/>
            </w:tblGrid>
            <w:tr w:rsidR="003A50DA" w14:paraId="587D9713" w14:textId="77777777" w:rsidTr="00CF0620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7ED0C923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No: </w:t>
                  </w:r>
                  <w:r w:rsidR="003411BD">
                    <w:rPr>
                      <w:sz w:val="20"/>
                    </w:rPr>
                    <w:t>1</w:t>
                  </w:r>
                  <w:r w:rsidR="00DD7067">
                    <w:rPr>
                      <w:sz w:val="20"/>
                    </w:rPr>
                    <w:t xml:space="preserve"> (</w:t>
                  </w:r>
                  <w:r w:rsidR="005B41A1">
                    <w:rPr>
                      <w:sz w:val="20"/>
                    </w:rPr>
                    <w:t>Ver 1.0</w:t>
                  </w:r>
                  <w:r w:rsidR="00DD706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6A8A2CC0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664F16CA" w:rsidR="003A50DA" w:rsidRDefault="003A50DA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3A50DA" w:rsidRPr="00ED2809" w:rsidRDefault="00CE65A5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3A50DA" w:rsidRDefault="003A5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6105CE12" w:rsidR="003A50DA" w:rsidRPr="00ED2809" w:rsidRDefault="003A50DA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60A4B"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3A50DA" w:rsidRDefault="003A5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728A" w14:textId="77777777" w:rsidR="00CE65A5" w:rsidRDefault="00CE65A5">
      <w:r>
        <w:separator/>
      </w:r>
    </w:p>
  </w:footnote>
  <w:footnote w:type="continuationSeparator" w:id="0">
    <w:p w14:paraId="3DEE52E1" w14:textId="77777777" w:rsidR="00CE65A5" w:rsidRDefault="00CE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9DDE" w14:textId="21DEE97E" w:rsidR="003A50DA" w:rsidRPr="00F13E10" w:rsidRDefault="003A50DA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409E0">
      <w:rPr>
        <w:i/>
        <w:color w:val="365F91" w:themeColor="accent1" w:themeShade="BF"/>
        <w:sz w:val="24"/>
        <w:szCs w:val="24"/>
      </w:rPr>
      <w:t>GOV</w:t>
    </w:r>
    <w:r w:rsidR="003411BD">
      <w:rPr>
        <w:i/>
        <w:color w:val="365F91" w:themeColor="accent1" w:themeShade="BF"/>
        <w:sz w:val="24"/>
        <w:szCs w:val="24"/>
      </w:rPr>
      <w:t>-00</w:t>
    </w:r>
    <w:r w:rsidR="006409E0">
      <w:rPr>
        <w:i/>
        <w:color w:val="365F91" w:themeColor="accent1" w:themeShade="BF"/>
        <w:sz w:val="24"/>
        <w:szCs w:val="24"/>
      </w:rPr>
      <w:t>5</w:t>
    </w:r>
    <w:r>
      <w:rPr>
        <w:i/>
        <w:color w:val="365F91" w:themeColor="accent1" w:themeShade="BF"/>
        <w:sz w:val="24"/>
        <w:szCs w:val="24"/>
      </w:rPr>
      <w:t xml:space="preserve"> </w:t>
    </w:r>
    <w:r w:rsidR="00A63125">
      <w:rPr>
        <w:i/>
        <w:color w:val="365F91" w:themeColor="accent1" w:themeShade="BF"/>
        <w:sz w:val="24"/>
        <w:szCs w:val="24"/>
      </w:rPr>
      <w:t xml:space="preserve">Representation </w:t>
    </w:r>
    <w:r w:rsidR="001C667B">
      <w:rPr>
        <w:i/>
        <w:color w:val="365F91" w:themeColor="accent1" w:themeShade="BF"/>
        <w:sz w:val="24"/>
        <w:szCs w:val="24"/>
      </w:rPr>
      <w:t xml:space="preserve">on Behalf </w:t>
    </w:r>
    <w:r w:rsidR="00A63125">
      <w:rPr>
        <w:i/>
        <w:color w:val="365F91" w:themeColor="accent1" w:themeShade="BF"/>
        <w:sz w:val="24"/>
        <w:szCs w:val="24"/>
      </w:rPr>
      <w:t>of APAC</w:t>
    </w:r>
  </w:p>
  <w:p w14:paraId="74BE5B08" w14:textId="77777777" w:rsidR="003A50DA" w:rsidRDefault="003A5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3A50DA" w:rsidRPr="007C3199" w:rsidRDefault="003A50DA" w:rsidP="00004315">
    <w:pPr>
      <w:pStyle w:val="CoverPartyNames"/>
      <w:rPr>
        <w:color w:val="365F91" w:themeColor="accent1" w:themeShade="BF"/>
      </w:rPr>
    </w:pPr>
    <w:bookmarkStart w:id="6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6"/>
  <w:p w14:paraId="6356EBE2" w14:textId="77777777" w:rsidR="003A50DA" w:rsidRDefault="003A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FA7B9C"/>
    <w:multiLevelType w:val="hybridMultilevel"/>
    <w:tmpl w:val="D79E5B9E"/>
    <w:lvl w:ilvl="0" w:tplc="C1464E96">
      <w:start w:val="1"/>
      <w:numFmt w:val="bullet"/>
      <w:lvlText w:val=""/>
      <w:lvlJc w:val="left"/>
      <w:pPr>
        <w:ind w:left="21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0C223896"/>
    <w:multiLevelType w:val="hybridMultilevel"/>
    <w:tmpl w:val="1826B8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1E601F"/>
    <w:multiLevelType w:val="multilevel"/>
    <w:tmpl w:val="70B2C3E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38D1E0B"/>
    <w:multiLevelType w:val="hybridMultilevel"/>
    <w:tmpl w:val="76621C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52A7121"/>
    <w:multiLevelType w:val="hybridMultilevel"/>
    <w:tmpl w:val="A44C718E"/>
    <w:lvl w:ilvl="0" w:tplc="C1464E96">
      <w:start w:val="1"/>
      <w:numFmt w:val="bullet"/>
      <w:lvlText w:val=""/>
      <w:lvlJc w:val="left"/>
      <w:pPr>
        <w:ind w:left="2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9" w15:restartNumberingAfterBreak="0">
    <w:nsid w:val="49197C9D"/>
    <w:multiLevelType w:val="hybridMultilevel"/>
    <w:tmpl w:val="CAFC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1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721DBC"/>
    <w:multiLevelType w:val="hybridMultilevel"/>
    <w:tmpl w:val="A0F6A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D8C"/>
    <w:rsid w:val="00040F43"/>
    <w:rsid w:val="00041A2E"/>
    <w:rsid w:val="000420D5"/>
    <w:rsid w:val="0004290A"/>
    <w:rsid w:val="000448E6"/>
    <w:rsid w:val="00044A1E"/>
    <w:rsid w:val="00045622"/>
    <w:rsid w:val="00045F77"/>
    <w:rsid w:val="0004675F"/>
    <w:rsid w:val="00047D21"/>
    <w:rsid w:val="00050BE3"/>
    <w:rsid w:val="000522D4"/>
    <w:rsid w:val="000529BF"/>
    <w:rsid w:val="00053B30"/>
    <w:rsid w:val="0005429A"/>
    <w:rsid w:val="00054CD3"/>
    <w:rsid w:val="00056CF2"/>
    <w:rsid w:val="00057081"/>
    <w:rsid w:val="0005708B"/>
    <w:rsid w:val="00057F70"/>
    <w:rsid w:val="00060A4B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461D"/>
    <w:rsid w:val="00075CFD"/>
    <w:rsid w:val="00077E26"/>
    <w:rsid w:val="00080C5C"/>
    <w:rsid w:val="00080DD1"/>
    <w:rsid w:val="00080FEA"/>
    <w:rsid w:val="000818BD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1070"/>
    <w:rsid w:val="000D206F"/>
    <w:rsid w:val="000D22BC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087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5D66"/>
    <w:rsid w:val="00126733"/>
    <w:rsid w:val="0012688F"/>
    <w:rsid w:val="00126E80"/>
    <w:rsid w:val="00126E91"/>
    <w:rsid w:val="00130623"/>
    <w:rsid w:val="00131028"/>
    <w:rsid w:val="00131DCF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6E"/>
    <w:rsid w:val="00185487"/>
    <w:rsid w:val="00185AB7"/>
    <w:rsid w:val="001916B8"/>
    <w:rsid w:val="00193484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67B"/>
    <w:rsid w:val="001C6B9A"/>
    <w:rsid w:val="001D0A50"/>
    <w:rsid w:val="001D118D"/>
    <w:rsid w:val="001D23B0"/>
    <w:rsid w:val="001D31A3"/>
    <w:rsid w:val="001D36AC"/>
    <w:rsid w:val="001D4731"/>
    <w:rsid w:val="001D48A6"/>
    <w:rsid w:val="001D6C74"/>
    <w:rsid w:val="001D6F4A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6CC1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97CED"/>
    <w:rsid w:val="002A0147"/>
    <w:rsid w:val="002A35B8"/>
    <w:rsid w:val="002A56D8"/>
    <w:rsid w:val="002A6BFC"/>
    <w:rsid w:val="002A7945"/>
    <w:rsid w:val="002B12EA"/>
    <w:rsid w:val="002B2412"/>
    <w:rsid w:val="002B2D02"/>
    <w:rsid w:val="002B30C3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3133"/>
    <w:rsid w:val="002E442C"/>
    <w:rsid w:val="002E59A2"/>
    <w:rsid w:val="002E6835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17C14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57DE"/>
    <w:rsid w:val="00326FD6"/>
    <w:rsid w:val="003313AE"/>
    <w:rsid w:val="00331E0F"/>
    <w:rsid w:val="00331EED"/>
    <w:rsid w:val="00332D91"/>
    <w:rsid w:val="0033358E"/>
    <w:rsid w:val="003349B8"/>
    <w:rsid w:val="00335A20"/>
    <w:rsid w:val="00335B34"/>
    <w:rsid w:val="003362F1"/>
    <w:rsid w:val="00336B3D"/>
    <w:rsid w:val="0033703A"/>
    <w:rsid w:val="00337C02"/>
    <w:rsid w:val="003408C1"/>
    <w:rsid w:val="003411BD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0DA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C7988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55E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5CA1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35BD6"/>
    <w:rsid w:val="00436355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5643"/>
    <w:rsid w:val="0046627F"/>
    <w:rsid w:val="00466435"/>
    <w:rsid w:val="00474F13"/>
    <w:rsid w:val="00476221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08A6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6AEB"/>
    <w:rsid w:val="004A7D9D"/>
    <w:rsid w:val="004B2C37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574"/>
    <w:rsid w:val="004D5F5F"/>
    <w:rsid w:val="004D61F9"/>
    <w:rsid w:val="004D671A"/>
    <w:rsid w:val="004D6861"/>
    <w:rsid w:val="004D729B"/>
    <w:rsid w:val="004D748D"/>
    <w:rsid w:val="004E0AD0"/>
    <w:rsid w:val="004E0AE4"/>
    <w:rsid w:val="004E1EB1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6DC3"/>
    <w:rsid w:val="004F710B"/>
    <w:rsid w:val="004F7885"/>
    <w:rsid w:val="004F7CEF"/>
    <w:rsid w:val="00500855"/>
    <w:rsid w:val="00500EAD"/>
    <w:rsid w:val="00502A47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DE6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662DB"/>
    <w:rsid w:val="00572208"/>
    <w:rsid w:val="00573E9D"/>
    <w:rsid w:val="005764EB"/>
    <w:rsid w:val="0057698F"/>
    <w:rsid w:val="005770AC"/>
    <w:rsid w:val="005815B6"/>
    <w:rsid w:val="0058165B"/>
    <w:rsid w:val="00582614"/>
    <w:rsid w:val="00585A82"/>
    <w:rsid w:val="00587044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1A1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5483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09E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0F34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32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219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1C72"/>
    <w:rsid w:val="006E260C"/>
    <w:rsid w:val="006E678C"/>
    <w:rsid w:val="006E6906"/>
    <w:rsid w:val="006E73CA"/>
    <w:rsid w:val="006F0EF9"/>
    <w:rsid w:val="006F229F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A90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979BC"/>
    <w:rsid w:val="00797E30"/>
    <w:rsid w:val="007A0876"/>
    <w:rsid w:val="007A0FBC"/>
    <w:rsid w:val="007A1DF6"/>
    <w:rsid w:val="007A1FBF"/>
    <w:rsid w:val="007A38FD"/>
    <w:rsid w:val="007A5996"/>
    <w:rsid w:val="007A7685"/>
    <w:rsid w:val="007B168F"/>
    <w:rsid w:val="007B1DCA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E753E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F77"/>
    <w:rsid w:val="00806943"/>
    <w:rsid w:val="00806C46"/>
    <w:rsid w:val="00807415"/>
    <w:rsid w:val="00807825"/>
    <w:rsid w:val="00810FF6"/>
    <w:rsid w:val="00811583"/>
    <w:rsid w:val="00812110"/>
    <w:rsid w:val="00814D49"/>
    <w:rsid w:val="0081509B"/>
    <w:rsid w:val="0081538F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5040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0ACE"/>
    <w:rsid w:val="00882355"/>
    <w:rsid w:val="00882C19"/>
    <w:rsid w:val="00883B32"/>
    <w:rsid w:val="00884083"/>
    <w:rsid w:val="008846EC"/>
    <w:rsid w:val="00884AFE"/>
    <w:rsid w:val="0088771D"/>
    <w:rsid w:val="008920C7"/>
    <w:rsid w:val="0089599A"/>
    <w:rsid w:val="008960F2"/>
    <w:rsid w:val="008974F3"/>
    <w:rsid w:val="008A12B6"/>
    <w:rsid w:val="008A1947"/>
    <w:rsid w:val="008A2DCE"/>
    <w:rsid w:val="008A49F0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34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274D"/>
    <w:rsid w:val="0093333D"/>
    <w:rsid w:val="00936B33"/>
    <w:rsid w:val="0093714D"/>
    <w:rsid w:val="00937C4C"/>
    <w:rsid w:val="0094113B"/>
    <w:rsid w:val="00942529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A04"/>
    <w:rsid w:val="00981C8F"/>
    <w:rsid w:val="00982034"/>
    <w:rsid w:val="00984106"/>
    <w:rsid w:val="009843EE"/>
    <w:rsid w:val="00986A7D"/>
    <w:rsid w:val="00987845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4D51"/>
    <w:rsid w:val="009B5D9F"/>
    <w:rsid w:val="009B64EB"/>
    <w:rsid w:val="009B7AF3"/>
    <w:rsid w:val="009C06EA"/>
    <w:rsid w:val="009C3458"/>
    <w:rsid w:val="009C4BE5"/>
    <w:rsid w:val="009C579A"/>
    <w:rsid w:val="009C6F30"/>
    <w:rsid w:val="009D0565"/>
    <w:rsid w:val="009D11B5"/>
    <w:rsid w:val="009D1A31"/>
    <w:rsid w:val="009D264C"/>
    <w:rsid w:val="009D3D4D"/>
    <w:rsid w:val="009D66C3"/>
    <w:rsid w:val="009D7C8F"/>
    <w:rsid w:val="009E125F"/>
    <w:rsid w:val="009E29BB"/>
    <w:rsid w:val="009E2BB4"/>
    <w:rsid w:val="009E30A2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47CB"/>
    <w:rsid w:val="00A556FA"/>
    <w:rsid w:val="00A5689E"/>
    <w:rsid w:val="00A56920"/>
    <w:rsid w:val="00A57D67"/>
    <w:rsid w:val="00A61412"/>
    <w:rsid w:val="00A61477"/>
    <w:rsid w:val="00A61707"/>
    <w:rsid w:val="00A62454"/>
    <w:rsid w:val="00A63125"/>
    <w:rsid w:val="00A639A7"/>
    <w:rsid w:val="00A64B92"/>
    <w:rsid w:val="00A669DB"/>
    <w:rsid w:val="00A67E9A"/>
    <w:rsid w:val="00A70139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37C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29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188"/>
    <w:rsid w:val="00AC7262"/>
    <w:rsid w:val="00AD1E76"/>
    <w:rsid w:val="00AD2F5C"/>
    <w:rsid w:val="00AD4FC5"/>
    <w:rsid w:val="00AD5093"/>
    <w:rsid w:val="00AD58D4"/>
    <w:rsid w:val="00AD5F71"/>
    <w:rsid w:val="00AD6D47"/>
    <w:rsid w:val="00AD7AF0"/>
    <w:rsid w:val="00AD7BFA"/>
    <w:rsid w:val="00AE082F"/>
    <w:rsid w:val="00AE1C65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465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006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197B"/>
    <w:rsid w:val="00BA262B"/>
    <w:rsid w:val="00BA26FD"/>
    <w:rsid w:val="00BA450C"/>
    <w:rsid w:val="00BA65A5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3AC9"/>
    <w:rsid w:val="00BC4122"/>
    <w:rsid w:val="00BC4928"/>
    <w:rsid w:val="00BC66DA"/>
    <w:rsid w:val="00BC7365"/>
    <w:rsid w:val="00BC7963"/>
    <w:rsid w:val="00BD03F7"/>
    <w:rsid w:val="00BD336C"/>
    <w:rsid w:val="00BD4E25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40F"/>
    <w:rsid w:val="00C06DC6"/>
    <w:rsid w:val="00C071EB"/>
    <w:rsid w:val="00C107C6"/>
    <w:rsid w:val="00C1123A"/>
    <w:rsid w:val="00C12DBB"/>
    <w:rsid w:val="00C13C2E"/>
    <w:rsid w:val="00C1435A"/>
    <w:rsid w:val="00C16BBA"/>
    <w:rsid w:val="00C203E1"/>
    <w:rsid w:val="00C20733"/>
    <w:rsid w:val="00C2075A"/>
    <w:rsid w:val="00C20D43"/>
    <w:rsid w:val="00C2143C"/>
    <w:rsid w:val="00C21D9F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9D6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D48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65A5"/>
    <w:rsid w:val="00CE7176"/>
    <w:rsid w:val="00CE724F"/>
    <w:rsid w:val="00CE73F4"/>
    <w:rsid w:val="00CF0620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0C5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081E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4BAD"/>
    <w:rsid w:val="00D6537B"/>
    <w:rsid w:val="00D6559E"/>
    <w:rsid w:val="00D65D1D"/>
    <w:rsid w:val="00D65EF7"/>
    <w:rsid w:val="00D6680F"/>
    <w:rsid w:val="00D66FB9"/>
    <w:rsid w:val="00D67D1C"/>
    <w:rsid w:val="00D719B8"/>
    <w:rsid w:val="00D72A1B"/>
    <w:rsid w:val="00D75477"/>
    <w:rsid w:val="00D75E48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6ED2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D7067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1EC6"/>
    <w:rsid w:val="00DF4306"/>
    <w:rsid w:val="00DF4A87"/>
    <w:rsid w:val="00DF5A49"/>
    <w:rsid w:val="00DF6972"/>
    <w:rsid w:val="00DF72ED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6D4A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359E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0761"/>
    <w:rsid w:val="00E81132"/>
    <w:rsid w:val="00E81751"/>
    <w:rsid w:val="00E90734"/>
    <w:rsid w:val="00E91950"/>
    <w:rsid w:val="00E921CF"/>
    <w:rsid w:val="00E9263D"/>
    <w:rsid w:val="00E928FF"/>
    <w:rsid w:val="00E944FE"/>
    <w:rsid w:val="00E946F7"/>
    <w:rsid w:val="00E94C24"/>
    <w:rsid w:val="00E95792"/>
    <w:rsid w:val="00E95A80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710"/>
    <w:rsid w:val="00EF4BD4"/>
    <w:rsid w:val="00EF4CD8"/>
    <w:rsid w:val="00EF5686"/>
    <w:rsid w:val="00EF599E"/>
    <w:rsid w:val="00EF7F4B"/>
    <w:rsid w:val="00F0028E"/>
    <w:rsid w:val="00F00C13"/>
    <w:rsid w:val="00F00DE9"/>
    <w:rsid w:val="00F0259E"/>
    <w:rsid w:val="00F02C73"/>
    <w:rsid w:val="00F0444D"/>
    <w:rsid w:val="00F07C46"/>
    <w:rsid w:val="00F100AA"/>
    <w:rsid w:val="00F101A5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5F2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00B6"/>
    <w:rsid w:val="00F62108"/>
    <w:rsid w:val="00F62D74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0100"/>
    <w:rsid w:val="00F814E6"/>
    <w:rsid w:val="00F83648"/>
    <w:rsid w:val="00F87E01"/>
    <w:rsid w:val="00F9104D"/>
    <w:rsid w:val="00F919A6"/>
    <w:rsid w:val="00F922C8"/>
    <w:rsid w:val="00F928E9"/>
    <w:rsid w:val="00F94A3B"/>
    <w:rsid w:val="00F94B9B"/>
    <w:rsid w:val="00F96294"/>
    <w:rsid w:val="00F977AC"/>
    <w:rsid w:val="00F97DAB"/>
    <w:rsid w:val="00FA002B"/>
    <w:rsid w:val="00FA1000"/>
    <w:rsid w:val="00FA3B00"/>
    <w:rsid w:val="00FA57B1"/>
    <w:rsid w:val="00FA6A5E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1D6A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15C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144E-594A-4D7B-8859-EC63078A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2018-11-21T02:25:00Z</dcterms:created>
  <dcterms:modified xsi:type="dcterms:W3CDTF">2021-07-29T04:12:00Z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